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952" w:rsidRDefault="00383989">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中共</w:t>
      </w:r>
      <w:r w:rsidR="00217CDF">
        <w:rPr>
          <w:rFonts w:ascii="方正小标宋简体" w:eastAsia="方正小标宋简体" w:hAnsi="方正小标宋简体" w:cs="方正小标宋简体" w:hint="eastAsia"/>
          <w:sz w:val="44"/>
          <w:szCs w:val="44"/>
        </w:rPr>
        <w:t>深圳市委党校购买网站和新媒体账号内容安全监测服务项目询价采购公告</w:t>
      </w:r>
    </w:p>
    <w:p w:rsidR="00AB6952" w:rsidRDefault="00AB6952">
      <w:pPr>
        <w:spacing w:line="640" w:lineRule="exact"/>
        <w:ind w:firstLineChars="200" w:firstLine="640"/>
        <w:rPr>
          <w:rFonts w:ascii="Times New Roman" w:eastAsia="黑体" w:hAnsi="Times New Roman" w:cs="Times New Roman"/>
          <w:sz w:val="32"/>
          <w:szCs w:val="32"/>
        </w:rPr>
      </w:pPr>
    </w:p>
    <w:p w:rsidR="00AB6952" w:rsidRDefault="00383989">
      <w:pPr>
        <w:spacing w:line="6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一、项目简介</w:t>
      </w:r>
    </w:p>
    <w:p w:rsidR="00AB6952" w:rsidRDefault="00383989">
      <w:pPr>
        <w:spacing w:line="6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项目名称：中共深圳市委党校购买网站和新媒体账号内容安全监测服务项目</w:t>
      </w:r>
    </w:p>
    <w:p w:rsidR="00AB6952" w:rsidRDefault="00383989">
      <w:pPr>
        <w:spacing w:line="6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地址：深圳市香蜜湖路3008号中共深圳市委党校</w:t>
      </w:r>
    </w:p>
    <w:p w:rsidR="00AB6952" w:rsidRDefault="00383989">
      <w:pPr>
        <w:spacing w:line="6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二、项目预算：</w:t>
      </w:r>
      <w:r>
        <w:rPr>
          <w:rFonts w:ascii="Times New Roman" w:eastAsia="黑体" w:hAnsi="Times New Roman" w:cs="Times New Roman" w:hint="eastAsia"/>
          <w:sz w:val="32"/>
          <w:szCs w:val="32"/>
        </w:rPr>
        <w:t>9.9</w:t>
      </w:r>
      <w:r>
        <w:rPr>
          <w:rFonts w:ascii="Times New Roman" w:eastAsia="仿宋_GB2312" w:hAnsi="Times New Roman" w:cs="Times New Roman" w:hint="eastAsia"/>
          <w:sz w:val="32"/>
          <w:szCs w:val="32"/>
        </w:rPr>
        <w:t>万元。（超预算报价将被否决投标）</w:t>
      </w:r>
    </w:p>
    <w:p w:rsidR="00AB6952" w:rsidRDefault="00383989">
      <w:pPr>
        <w:spacing w:line="6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三、投标人的资格要求</w:t>
      </w:r>
    </w:p>
    <w:p w:rsidR="00AB6952" w:rsidRDefault="00383989">
      <w:pPr>
        <w:spacing w:line="6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sidR="00E0703C" w:rsidRPr="00A60EF4">
        <w:rPr>
          <w:rFonts w:ascii="仿宋_GB2312" w:eastAsia="仿宋_GB2312" w:hint="eastAsia"/>
          <w:sz w:val="32"/>
          <w:szCs w:val="32"/>
        </w:rPr>
        <w:t>1.报价</w:t>
      </w:r>
      <w:r w:rsidR="00E0703C" w:rsidRPr="00A60EF4">
        <w:rPr>
          <w:rFonts w:ascii="仿宋_GB2312" w:eastAsia="仿宋_GB2312"/>
          <w:sz w:val="32"/>
          <w:szCs w:val="32"/>
        </w:rPr>
        <w:t>人须是在中华人民共和国境内注册，具有独立法人资格或是具有独立承担民事责任的能力的其它组织</w:t>
      </w:r>
      <w:r w:rsidR="00E0703C" w:rsidRPr="00A60EF4">
        <w:rPr>
          <w:rFonts w:ascii="仿宋_GB2312" w:eastAsia="仿宋_GB2312" w:hint="eastAsia"/>
          <w:sz w:val="32"/>
          <w:szCs w:val="32"/>
        </w:rPr>
        <w:t>；</w:t>
      </w:r>
    </w:p>
    <w:p w:rsidR="00AB6952" w:rsidRDefault="00383989">
      <w:pPr>
        <w:spacing w:line="6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180BBE">
        <w:rPr>
          <w:rFonts w:ascii="Times New Roman" w:eastAsia="仿宋_GB2312" w:hAnsi="Times New Roman" w:cs="Times New Roman" w:hint="eastAsia"/>
          <w:sz w:val="32"/>
          <w:szCs w:val="32"/>
        </w:rPr>
        <w:t>二</w:t>
      </w:r>
      <w:r>
        <w:rPr>
          <w:rFonts w:ascii="Times New Roman" w:eastAsia="仿宋_GB2312" w:hAnsi="Times New Roman" w:cs="Times New Roman" w:hint="eastAsia"/>
          <w:sz w:val="32"/>
          <w:szCs w:val="32"/>
        </w:rPr>
        <w:t>）参与本项目投标前三年内，在经营活动中没有重</w:t>
      </w:r>
      <w:proofErr w:type="gramStart"/>
      <w:r>
        <w:rPr>
          <w:rFonts w:ascii="Times New Roman" w:eastAsia="仿宋_GB2312" w:hAnsi="Times New Roman" w:cs="Times New Roman" w:hint="eastAsia"/>
          <w:sz w:val="32"/>
          <w:szCs w:val="32"/>
        </w:rPr>
        <w:t>大违法</w:t>
      </w:r>
      <w:proofErr w:type="gramEnd"/>
      <w:r>
        <w:rPr>
          <w:rFonts w:ascii="Times New Roman" w:eastAsia="仿宋_GB2312" w:hAnsi="Times New Roman" w:cs="Times New Roman" w:hint="eastAsia"/>
          <w:sz w:val="32"/>
          <w:szCs w:val="32"/>
        </w:rPr>
        <w:t>纪录；参与本项目政府采购活动时不存在被有关部门禁止参与政府采购活动且在有效期内的情况；投标人未被列入失信被执行人、重大税收违法案件当事人名单、政府采购严重违法失信行为记录名单（由供应商在《政府采购投标及履约承诺函》中</w:t>
      </w:r>
      <w:proofErr w:type="gramStart"/>
      <w:r>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声明）；</w:t>
      </w:r>
    </w:p>
    <w:p w:rsidR="00AB6952" w:rsidRDefault="00383989">
      <w:pPr>
        <w:spacing w:line="6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180BBE">
        <w:rPr>
          <w:rFonts w:ascii="Times New Roman" w:eastAsia="仿宋_GB2312" w:hAnsi="Times New Roman" w:cs="Times New Roman" w:hint="eastAsia"/>
          <w:sz w:val="32"/>
          <w:szCs w:val="32"/>
        </w:rPr>
        <w:t>三</w:t>
      </w:r>
      <w:r>
        <w:rPr>
          <w:rFonts w:ascii="Times New Roman" w:eastAsia="仿宋_GB2312" w:hAnsi="Times New Roman" w:cs="Times New Roman" w:hint="eastAsia"/>
          <w:sz w:val="32"/>
          <w:szCs w:val="32"/>
        </w:rPr>
        <w:t>）本项目不接受联合体应答，不得违法分包转包。</w:t>
      </w:r>
    </w:p>
    <w:p w:rsidR="00AB6952" w:rsidRDefault="00383989">
      <w:pPr>
        <w:spacing w:line="6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四、投标单位应提交以下资料</w:t>
      </w:r>
    </w:p>
    <w:p w:rsidR="00AB6952" w:rsidRDefault="00383989">
      <w:pPr>
        <w:spacing w:line="64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营业执照</w:t>
      </w:r>
      <w:r>
        <w:rPr>
          <w:rFonts w:ascii="Times New Roman" w:eastAsia="仿宋_GB2312" w:hAnsi="Times New Roman" w:cs="Times New Roman"/>
          <w:sz w:val="32"/>
          <w:szCs w:val="32"/>
        </w:rPr>
        <w:t xml:space="preserve"> </w:t>
      </w:r>
    </w:p>
    <w:p w:rsidR="00AB6952" w:rsidRDefault="00180BBE">
      <w:pPr>
        <w:spacing w:line="64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383989">
        <w:rPr>
          <w:rFonts w:ascii="Times New Roman" w:eastAsia="仿宋_GB2312" w:hAnsi="Times New Roman" w:cs="Times New Roman"/>
          <w:sz w:val="32"/>
          <w:szCs w:val="32"/>
        </w:rPr>
        <w:t>.</w:t>
      </w:r>
      <w:r w:rsidR="00383989">
        <w:rPr>
          <w:rFonts w:ascii="Times New Roman" w:eastAsia="仿宋_GB2312" w:hAnsi="Times New Roman" w:cs="Times New Roman" w:hint="eastAsia"/>
          <w:sz w:val="32"/>
          <w:szCs w:val="32"/>
        </w:rPr>
        <w:t>法人委托授权书原件（附件一）；</w:t>
      </w:r>
    </w:p>
    <w:p w:rsidR="00AB6952" w:rsidRPr="00180BBE" w:rsidRDefault="00180BBE">
      <w:pPr>
        <w:spacing w:line="640" w:lineRule="exact"/>
        <w:ind w:firstLine="645"/>
        <w:rPr>
          <w:rFonts w:ascii="Times New Roman" w:eastAsia="仿宋_GB2312" w:hAnsi="Times New Roman" w:cs="Times New Roman"/>
          <w:sz w:val="32"/>
          <w:szCs w:val="32"/>
        </w:rPr>
      </w:pPr>
      <w:r w:rsidRPr="00180BBE">
        <w:rPr>
          <w:rFonts w:ascii="Times New Roman" w:eastAsia="仿宋_GB2312" w:hAnsi="Times New Roman" w:cs="Times New Roman" w:hint="eastAsia"/>
          <w:sz w:val="32"/>
          <w:szCs w:val="32"/>
        </w:rPr>
        <w:lastRenderedPageBreak/>
        <w:t>3</w:t>
      </w:r>
      <w:r w:rsidR="00383989" w:rsidRPr="00180BBE">
        <w:rPr>
          <w:rFonts w:ascii="Times New Roman" w:eastAsia="仿宋_GB2312" w:hAnsi="Times New Roman" w:cs="Times New Roman" w:hint="eastAsia"/>
          <w:sz w:val="32"/>
          <w:szCs w:val="32"/>
        </w:rPr>
        <w:t>.</w:t>
      </w:r>
      <w:r w:rsidR="00383989" w:rsidRPr="00180BBE">
        <w:rPr>
          <w:rFonts w:ascii="Times New Roman" w:eastAsia="仿宋_GB2312" w:hAnsi="Times New Roman" w:cs="Times New Roman" w:hint="eastAsia"/>
          <w:sz w:val="32"/>
          <w:szCs w:val="32"/>
        </w:rPr>
        <w:t>投标函（附件二）</w:t>
      </w:r>
    </w:p>
    <w:p w:rsidR="00AB6952" w:rsidRDefault="00180BBE">
      <w:pPr>
        <w:spacing w:line="64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383989">
        <w:rPr>
          <w:rFonts w:ascii="Times New Roman" w:eastAsia="仿宋_GB2312" w:hAnsi="Times New Roman" w:cs="Times New Roman"/>
          <w:sz w:val="32"/>
          <w:szCs w:val="32"/>
        </w:rPr>
        <w:t>.</w:t>
      </w:r>
      <w:r w:rsidR="00383989">
        <w:rPr>
          <w:rFonts w:ascii="Times New Roman" w:eastAsia="仿宋_GB2312" w:hAnsi="Times New Roman" w:cs="Times New Roman" w:hint="eastAsia"/>
          <w:sz w:val="32"/>
          <w:szCs w:val="32"/>
        </w:rPr>
        <w:t>政府采购投标及履约承诺函（附件三）；</w:t>
      </w:r>
    </w:p>
    <w:p w:rsidR="00AB6952" w:rsidRDefault="00180BBE">
      <w:pPr>
        <w:spacing w:line="640" w:lineRule="exact"/>
        <w:ind w:firstLine="645"/>
        <w:rPr>
          <w:rFonts w:ascii="Times New Roman" w:eastAsia="仿宋_GB2312" w:hAnsi="Times New Roman" w:cs="Times New Roman"/>
          <w:sz w:val="32"/>
          <w:szCs w:val="32"/>
          <w:highlight w:val="yellow"/>
        </w:rPr>
      </w:pPr>
      <w:r>
        <w:rPr>
          <w:rFonts w:ascii="Times New Roman" w:eastAsia="仿宋_GB2312" w:hAnsi="Times New Roman" w:cs="Times New Roman" w:hint="eastAsia"/>
          <w:sz w:val="32"/>
          <w:szCs w:val="32"/>
        </w:rPr>
        <w:t>5</w:t>
      </w:r>
      <w:r w:rsidR="00383989">
        <w:rPr>
          <w:rFonts w:ascii="Times New Roman" w:eastAsia="仿宋_GB2312" w:hAnsi="Times New Roman" w:cs="Times New Roman" w:hint="eastAsia"/>
          <w:sz w:val="32"/>
          <w:szCs w:val="32"/>
        </w:rPr>
        <w:t>.</w:t>
      </w:r>
      <w:r w:rsidR="00383989">
        <w:rPr>
          <w:rFonts w:ascii="Times New Roman" w:eastAsia="仿宋_GB2312" w:hAnsi="Times New Roman" w:cs="Times New Roman" w:hint="eastAsia"/>
          <w:sz w:val="32"/>
          <w:szCs w:val="32"/>
        </w:rPr>
        <w:t>同类业绩一览表，具有服务党政机关同类项目经验（近三年内，提供合同扫描件，加盖公章，原件资料备查）</w:t>
      </w:r>
      <w:r w:rsidR="00383989" w:rsidRPr="00180BBE">
        <w:rPr>
          <w:rFonts w:ascii="Times New Roman" w:eastAsia="仿宋_GB2312" w:hAnsi="Times New Roman" w:cs="Times New Roman" w:hint="eastAsia"/>
          <w:sz w:val="32"/>
          <w:szCs w:val="32"/>
        </w:rPr>
        <w:t>（附件四）；</w:t>
      </w:r>
    </w:p>
    <w:p w:rsidR="00AB6952" w:rsidRDefault="00180BBE">
      <w:pPr>
        <w:spacing w:line="64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00383989">
        <w:rPr>
          <w:rFonts w:ascii="Times New Roman" w:eastAsia="仿宋_GB2312" w:hAnsi="Times New Roman" w:cs="Times New Roman"/>
          <w:sz w:val="32"/>
          <w:szCs w:val="32"/>
        </w:rPr>
        <w:t>.</w:t>
      </w:r>
      <w:r w:rsidR="00383989">
        <w:rPr>
          <w:rFonts w:ascii="Times New Roman" w:eastAsia="仿宋_GB2312" w:hAnsi="Times New Roman" w:cs="Times New Roman" w:hint="eastAsia"/>
          <w:sz w:val="32"/>
          <w:szCs w:val="32"/>
        </w:rPr>
        <w:t>项目实施方案</w:t>
      </w:r>
      <w:r w:rsidR="00383989">
        <w:rPr>
          <w:rFonts w:ascii="仿宋_GB2312" w:eastAsia="仿宋_GB2312" w:hAnsi="Times New Roman" w:cs="Times New Roman" w:hint="eastAsia"/>
          <w:sz w:val="32"/>
          <w:szCs w:val="32"/>
        </w:rPr>
        <w:t>(包括但不限于实施流程、计划、团队人员配置、项目重难点分析、应急情况处置、增值服务)</w:t>
      </w:r>
      <w:r w:rsidR="00383989">
        <w:rPr>
          <w:rFonts w:ascii="Times New Roman" w:eastAsia="仿宋_GB2312" w:hAnsi="Times New Roman" w:cs="Times New Roman" w:hint="eastAsia"/>
          <w:sz w:val="32"/>
          <w:szCs w:val="32"/>
        </w:rPr>
        <w:t>；</w:t>
      </w:r>
    </w:p>
    <w:p w:rsidR="00AB6952" w:rsidRDefault="00383989">
      <w:pPr>
        <w:spacing w:line="64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以上材料均需加盖公章。</w:t>
      </w:r>
    </w:p>
    <w:p w:rsidR="00AB6952" w:rsidRDefault="00383989">
      <w:pPr>
        <w:spacing w:line="640" w:lineRule="exact"/>
        <w:ind w:firstLine="645"/>
        <w:rPr>
          <w:rFonts w:ascii="Times New Roman" w:eastAsia="黑体" w:hAnsi="Times New Roman" w:cs="Times New Roman"/>
          <w:sz w:val="32"/>
          <w:szCs w:val="32"/>
        </w:rPr>
      </w:pPr>
      <w:r>
        <w:rPr>
          <w:rFonts w:ascii="Times New Roman" w:eastAsia="黑体" w:hAnsi="Times New Roman" w:cs="Times New Roman" w:hint="eastAsia"/>
          <w:sz w:val="32"/>
          <w:szCs w:val="32"/>
        </w:rPr>
        <w:t>五、监测内容及频次</w:t>
      </w:r>
    </w:p>
    <w:p w:rsidR="00AB6952" w:rsidRDefault="0038398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网站和新媒体账号内容安全监测服务项目。</w:t>
      </w:r>
    </w:p>
    <w:p w:rsidR="00AB6952" w:rsidRDefault="00383989">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proofErr w:type="gramStart"/>
      <w:r>
        <w:rPr>
          <w:rFonts w:ascii="楷体" w:eastAsia="楷体" w:hAnsi="楷体" w:cs="楷体" w:hint="eastAsia"/>
          <w:sz w:val="32"/>
          <w:szCs w:val="32"/>
        </w:rPr>
        <w:t>一</w:t>
      </w:r>
      <w:proofErr w:type="gramEnd"/>
      <w:r>
        <w:rPr>
          <w:rFonts w:ascii="楷体" w:eastAsia="楷体" w:hAnsi="楷体" w:cs="楷体" w:hint="eastAsia"/>
          <w:sz w:val="32"/>
          <w:szCs w:val="32"/>
        </w:rPr>
        <w:t>)内容校对范围</w:t>
      </w:r>
    </w:p>
    <w:p w:rsidR="00AB6952" w:rsidRDefault="00383989">
      <w:pPr>
        <w:tabs>
          <w:tab w:val="left" w:pos="840"/>
        </w:tabs>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w:t>
      </w:r>
      <w:r>
        <w:rPr>
          <w:rFonts w:ascii="仿宋_GB2312" w:eastAsia="仿宋_GB2312" w:hAnsiTheme="minorEastAsia" w:hint="eastAsia"/>
          <w:sz w:val="32"/>
          <w:szCs w:val="32"/>
        </w:rPr>
        <w:t>领导人姓名、职务和领导人排序错误。</w:t>
      </w:r>
    </w:p>
    <w:p w:rsidR="00AB6952" w:rsidRDefault="00383989">
      <w:pPr>
        <w:tabs>
          <w:tab w:val="left" w:pos="840"/>
        </w:tabs>
        <w:spacing w:line="560" w:lineRule="exact"/>
        <w:ind w:firstLineChars="200" w:firstLine="640"/>
        <w:rPr>
          <w:rFonts w:ascii="仿宋_GB2312" w:eastAsia="仿宋_GB2312" w:hAnsiTheme="minorEastAsia"/>
          <w:sz w:val="32"/>
          <w:szCs w:val="32"/>
        </w:rPr>
      </w:pPr>
      <w:r>
        <w:rPr>
          <w:rFonts w:ascii="仿宋_GB2312" w:eastAsia="仿宋_GB2312" w:hAnsiTheme="minorEastAsia"/>
          <w:sz w:val="32"/>
          <w:szCs w:val="32"/>
        </w:rPr>
        <w:t>2.</w:t>
      </w:r>
      <w:r>
        <w:rPr>
          <w:rFonts w:ascii="仿宋_GB2312" w:eastAsia="仿宋_GB2312" w:hAnsiTheme="minorEastAsia" w:hint="eastAsia"/>
          <w:sz w:val="32"/>
          <w:szCs w:val="32"/>
        </w:rPr>
        <w:t>领导人负面信息问题。</w:t>
      </w:r>
    </w:p>
    <w:p w:rsidR="00AB6952" w:rsidRDefault="00383989">
      <w:pPr>
        <w:tabs>
          <w:tab w:val="left" w:pos="840"/>
        </w:tabs>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3</w:t>
      </w:r>
      <w:r>
        <w:rPr>
          <w:rFonts w:ascii="仿宋_GB2312" w:eastAsia="仿宋_GB2312" w:hAnsiTheme="minorEastAsia"/>
          <w:sz w:val="32"/>
          <w:szCs w:val="32"/>
        </w:rPr>
        <w:t>.</w:t>
      </w:r>
      <w:r>
        <w:rPr>
          <w:rFonts w:ascii="仿宋_GB2312" w:eastAsia="仿宋_GB2312" w:hAnsiTheme="minorEastAsia" w:hint="eastAsia"/>
          <w:sz w:val="32"/>
          <w:szCs w:val="32"/>
        </w:rPr>
        <w:t>涉及港澳台和其它政治性敏感错误。</w:t>
      </w:r>
    </w:p>
    <w:p w:rsidR="00AB6952" w:rsidRDefault="00383989">
      <w:pPr>
        <w:tabs>
          <w:tab w:val="left" w:pos="840"/>
        </w:tabs>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w:t>
      </w:r>
      <w:r>
        <w:rPr>
          <w:rFonts w:ascii="仿宋_GB2312" w:eastAsia="仿宋_GB2312" w:hAnsiTheme="minorEastAsia"/>
          <w:sz w:val="32"/>
          <w:szCs w:val="32"/>
        </w:rPr>
        <w:t>.</w:t>
      </w:r>
      <w:r>
        <w:rPr>
          <w:rFonts w:ascii="仿宋_GB2312" w:eastAsia="仿宋_GB2312" w:hAnsiTheme="minorEastAsia" w:hint="eastAsia"/>
          <w:sz w:val="32"/>
          <w:szCs w:val="32"/>
        </w:rPr>
        <w:t>涉及法律法规、暴恐、民族宗教、广告法违禁词、不文明用语、语法性错误等十八种词库类别。</w:t>
      </w:r>
    </w:p>
    <w:p w:rsidR="00AB6952" w:rsidRDefault="00383989">
      <w:pPr>
        <w:tabs>
          <w:tab w:val="left" w:pos="840"/>
        </w:tabs>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5</w:t>
      </w:r>
      <w:r>
        <w:rPr>
          <w:rFonts w:ascii="仿宋_GB2312" w:eastAsia="仿宋_GB2312" w:hAnsiTheme="minorEastAsia"/>
          <w:sz w:val="32"/>
          <w:szCs w:val="32"/>
        </w:rPr>
        <w:t>.</w:t>
      </w:r>
      <w:r>
        <w:rPr>
          <w:rFonts w:ascii="仿宋_GB2312" w:eastAsia="仿宋_GB2312" w:hAnsiTheme="minorEastAsia" w:hint="eastAsia"/>
          <w:sz w:val="32"/>
          <w:szCs w:val="32"/>
        </w:rPr>
        <w:t>错别字(敏感词)，支持客户自定义词库扫描。</w:t>
      </w:r>
    </w:p>
    <w:p w:rsidR="00AB6952" w:rsidRDefault="00383989">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（二）内容安全监测</w:t>
      </w:r>
    </w:p>
    <w:p w:rsidR="00AB6952" w:rsidRDefault="00383989">
      <w:pPr>
        <w:tabs>
          <w:tab w:val="left" w:pos="840"/>
        </w:tabs>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w:t>
      </w:r>
      <w:r>
        <w:rPr>
          <w:rFonts w:ascii="仿宋_GB2312" w:eastAsia="仿宋_GB2312" w:hAnsiTheme="minorEastAsia" w:hint="eastAsia"/>
          <w:sz w:val="32"/>
          <w:szCs w:val="32"/>
        </w:rPr>
        <w:t xml:space="preserve">篡改监测，监测 DNS 是否别劫持，被篡改、域名 </w:t>
      </w:r>
      <w:proofErr w:type="spellStart"/>
      <w:r>
        <w:rPr>
          <w:rFonts w:ascii="仿宋_GB2312" w:eastAsia="仿宋_GB2312" w:hAnsiTheme="minorEastAsia" w:hint="eastAsia"/>
          <w:sz w:val="32"/>
          <w:szCs w:val="32"/>
        </w:rPr>
        <w:t>ip</w:t>
      </w:r>
      <w:proofErr w:type="spellEnd"/>
      <w:r>
        <w:rPr>
          <w:rFonts w:ascii="仿宋_GB2312" w:eastAsia="仿宋_GB2312" w:hAnsiTheme="minorEastAsia" w:hint="eastAsia"/>
          <w:sz w:val="32"/>
          <w:szCs w:val="32"/>
        </w:rPr>
        <w:t xml:space="preserve"> 指向是否正常等。</w:t>
      </w:r>
    </w:p>
    <w:p w:rsidR="00AB6952" w:rsidRDefault="00383989">
      <w:pPr>
        <w:tabs>
          <w:tab w:val="left" w:pos="840"/>
        </w:tabs>
        <w:spacing w:line="560" w:lineRule="exact"/>
        <w:ind w:firstLineChars="200" w:firstLine="640"/>
        <w:rPr>
          <w:rFonts w:ascii="仿宋_GB2312" w:eastAsia="仿宋_GB2312" w:hAnsiTheme="minorEastAsia"/>
          <w:sz w:val="32"/>
          <w:szCs w:val="32"/>
        </w:rPr>
      </w:pPr>
      <w:r>
        <w:rPr>
          <w:rFonts w:ascii="仿宋_GB2312" w:eastAsia="仿宋_GB2312" w:hAnsiTheme="minorEastAsia"/>
          <w:sz w:val="32"/>
          <w:szCs w:val="32"/>
        </w:rPr>
        <w:t>2.</w:t>
      </w:r>
      <w:proofErr w:type="gramStart"/>
      <w:r>
        <w:rPr>
          <w:rFonts w:ascii="仿宋_GB2312" w:eastAsia="仿宋_GB2312" w:hAnsiTheme="minorEastAsia" w:hint="eastAsia"/>
          <w:sz w:val="32"/>
          <w:szCs w:val="32"/>
        </w:rPr>
        <w:t>外链监测</w:t>
      </w:r>
      <w:proofErr w:type="gramEnd"/>
      <w:r>
        <w:rPr>
          <w:rFonts w:ascii="仿宋_GB2312" w:eastAsia="仿宋_GB2312" w:hAnsiTheme="minorEastAsia" w:hint="eastAsia"/>
          <w:sz w:val="32"/>
          <w:szCs w:val="32"/>
        </w:rPr>
        <w:t>，监测</w:t>
      </w:r>
      <w:proofErr w:type="gramStart"/>
      <w:r>
        <w:rPr>
          <w:rFonts w:ascii="仿宋_GB2312" w:eastAsia="仿宋_GB2312" w:hAnsiTheme="minorEastAsia" w:hint="eastAsia"/>
          <w:sz w:val="32"/>
          <w:szCs w:val="32"/>
        </w:rPr>
        <w:t>网站外链情况</w:t>
      </w:r>
      <w:proofErr w:type="gramEnd"/>
      <w:r>
        <w:rPr>
          <w:rFonts w:ascii="仿宋_GB2312" w:eastAsia="仿宋_GB2312" w:hAnsiTheme="minorEastAsia" w:hint="eastAsia"/>
          <w:sz w:val="32"/>
          <w:szCs w:val="32"/>
        </w:rPr>
        <w:t>，是否有钓鱼外链、恶意外链、商业广告外链，其他</w:t>
      </w:r>
      <w:proofErr w:type="gramStart"/>
      <w:r>
        <w:rPr>
          <w:rFonts w:ascii="仿宋_GB2312" w:eastAsia="仿宋_GB2312" w:hAnsiTheme="minorEastAsia" w:hint="eastAsia"/>
          <w:sz w:val="32"/>
          <w:szCs w:val="32"/>
        </w:rPr>
        <w:t>可疑外链等</w:t>
      </w:r>
      <w:proofErr w:type="gramEnd"/>
      <w:r>
        <w:rPr>
          <w:rFonts w:ascii="仿宋_GB2312" w:eastAsia="仿宋_GB2312" w:hAnsiTheme="minorEastAsia" w:hint="eastAsia"/>
          <w:sz w:val="32"/>
          <w:szCs w:val="32"/>
        </w:rPr>
        <w:t>。</w:t>
      </w:r>
    </w:p>
    <w:p w:rsidR="00AB6952" w:rsidRDefault="00383989">
      <w:pPr>
        <w:tabs>
          <w:tab w:val="left" w:pos="840"/>
        </w:tabs>
        <w:spacing w:line="560" w:lineRule="exact"/>
        <w:ind w:firstLineChars="200" w:firstLine="640"/>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敏感图片监测，监测网站是否包含色情图片等。</w:t>
      </w:r>
    </w:p>
    <w:p w:rsidR="00AB6952" w:rsidRDefault="00383989">
      <w:pPr>
        <w:tabs>
          <w:tab w:val="left" w:pos="840"/>
        </w:tabs>
        <w:spacing w:line="560" w:lineRule="exact"/>
        <w:ind w:firstLineChars="200" w:firstLine="640"/>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潜在问题监测，如监测网站是否能被其它站点嵌入</w:t>
      </w:r>
      <w:r>
        <w:rPr>
          <w:rFonts w:ascii="仿宋_GB2312" w:eastAsia="仿宋_GB2312" w:hAnsiTheme="minorEastAsia" w:hint="eastAsia"/>
          <w:sz w:val="32"/>
          <w:szCs w:val="32"/>
        </w:rPr>
        <w:lastRenderedPageBreak/>
        <w:t xml:space="preserve">（如 </w:t>
      </w:r>
      <w:proofErr w:type="spellStart"/>
      <w:r>
        <w:rPr>
          <w:rFonts w:ascii="仿宋_GB2312" w:eastAsia="仿宋_GB2312" w:hAnsiTheme="minorEastAsia" w:hint="eastAsia"/>
          <w:sz w:val="32"/>
          <w:szCs w:val="32"/>
        </w:rPr>
        <w:t>iframe,frame</w:t>
      </w:r>
      <w:proofErr w:type="spellEnd"/>
      <w:r>
        <w:rPr>
          <w:rFonts w:ascii="仿宋_GB2312" w:eastAsia="仿宋_GB2312" w:hAnsiTheme="minorEastAsia" w:hint="eastAsia"/>
          <w:sz w:val="32"/>
          <w:szCs w:val="32"/>
        </w:rPr>
        <w:t>），域名是否到期等可能存在潜在风险问题等。</w:t>
      </w:r>
    </w:p>
    <w:p w:rsidR="00AB6952" w:rsidRDefault="00383989">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（三）内控信息泄露监测</w:t>
      </w:r>
    </w:p>
    <w:p w:rsidR="00AB6952" w:rsidRDefault="00383989">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监测不希望被公开或者限制发布的信息，这些信息一旦被暴露，可能会违反国家法律，或给网站带来麻烦或影响网站声誉。</w:t>
      </w:r>
    </w:p>
    <w:p w:rsidR="00AB6952" w:rsidRDefault="00383989">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涉密文件泄露、军队番号泄露、不宜公开的内容信息泄露；个人隐私泄露、领导签字与公章泄露、落马官员信息残留；</w:t>
      </w:r>
      <w:proofErr w:type="gramStart"/>
      <w:r>
        <w:rPr>
          <w:rFonts w:ascii="仿宋_GB2312" w:eastAsia="仿宋_GB2312" w:hAnsiTheme="minorEastAsia" w:hint="eastAsia"/>
          <w:sz w:val="32"/>
          <w:szCs w:val="32"/>
        </w:rPr>
        <w:t>维稳信息</w:t>
      </w:r>
      <w:proofErr w:type="gramEnd"/>
      <w:r>
        <w:rPr>
          <w:rFonts w:ascii="仿宋_GB2312" w:eastAsia="仿宋_GB2312" w:hAnsiTheme="minorEastAsia" w:hint="eastAsia"/>
          <w:sz w:val="32"/>
          <w:szCs w:val="32"/>
        </w:rPr>
        <w:t>、不文明用语、歧视性用语、淘汰政策相关词语、广告用语。</w:t>
      </w:r>
    </w:p>
    <w:p w:rsidR="00AB6952" w:rsidRDefault="00383989">
      <w:pPr>
        <w:spacing w:line="560" w:lineRule="exact"/>
        <w:ind w:firstLineChars="200" w:firstLine="640"/>
        <w:rPr>
          <w:rFonts w:ascii="仿宋_GB2312" w:eastAsia="楷体" w:hAnsiTheme="minorEastAsia"/>
          <w:sz w:val="32"/>
          <w:szCs w:val="32"/>
        </w:rPr>
      </w:pPr>
      <w:r>
        <w:rPr>
          <w:rFonts w:ascii="楷体" w:eastAsia="楷体" w:hAnsi="楷体" w:cs="楷体" w:hint="eastAsia"/>
          <w:sz w:val="32"/>
          <w:szCs w:val="32"/>
        </w:rPr>
        <w:t>（四）自定义词库监测</w:t>
      </w:r>
    </w:p>
    <w:p w:rsidR="00AB6952" w:rsidRDefault="00383989">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错别字监测支持用户自定义符合本单位特点的错别字库，重点词监控库、领导人职务库和领导人排序库等。</w:t>
      </w:r>
    </w:p>
    <w:p w:rsidR="00AB6952" w:rsidRDefault="00383989">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（五）7*24 小时实时监测</w:t>
      </w:r>
    </w:p>
    <w:p w:rsidR="00AB6952" w:rsidRDefault="00383989">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对网站和政务新媒体进行 7*24 小时全天监测，发现问题及时通过微信、短信、邮件方式通知相关负责人或联系人。</w:t>
      </w:r>
    </w:p>
    <w:p w:rsidR="00AB6952" w:rsidRDefault="00383989">
      <w:pPr>
        <w:spacing w:line="560" w:lineRule="exact"/>
        <w:ind w:firstLineChars="200" w:firstLine="640"/>
        <w:rPr>
          <w:rFonts w:ascii="仿宋_GB2312" w:eastAsia="仿宋_GB2312" w:hAnsiTheme="minorEastAsia"/>
          <w:sz w:val="32"/>
          <w:szCs w:val="32"/>
        </w:rPr>
      </w:pPr>
      <w:r>
        <w:rPr>
          <w:rFonts w:ascii="楷体" w:eastAsia="楷体" w:hAnsi="楷体" w:cs="楷体" w:hint="eastAsia"/>
          <w:sz w:val="32"/>
          <w:szCs w:val="32"/>
        </w:rPr>
        <w:t>（六）扫描覆盖历史稿件和每日新增稿件</w:t>
      </w:r>
    </w:p>
    <w:p w:rsidR="00AB6952" w:rsidRDefault="00383989">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对历史稿件信息进行全站范围扫描，集中修改网页内存在的错别字，敏感词问题，以后每天扫描网站和政务新媒体内新增网页错别字，敏感词问题。</w:t>
      </w:r>
    </w:p>
    <w:p w:rsidR="00AB6952" w:rsidRDefault="00383989">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（七）监测频次</w:t>
      </w:r>
    </w:p>
    <w:p w:rsidR="00AB6952" w:rsidRDefault="00383989">
      <w:pPr>
        <w:spacing w:line="560" w:lineRule="exact"/>
        <w:rPr>
          <w:rFonts w:ascii="仿宋_GB2312" w:eastAsia="仿宋_GB2312" w:hAnsiTheme="minorEastAsia"/>
          <w:sz w:val="32"/>
          <w:szCs w:val="32"/>
        </w:rPr>
      </w:pPr>
      <w:r>
        <w:rPr>
          <w:rFonts w:ascii="仿宋_GB2312" w:eastAsia="仿宋_GB2312" w:hAnsiTheme="minorEastAsia" w:hint="eastAsia"/>
          <w:sz w:val="32"/>
          <w:szCs w:val="32"/>
        </w:rPr>
        <w:t xml:space="preserve">   校园网全</w:t>
      </w:r>
      <w:proofErr w:type="gramStart"/>
      <w:r>
        <w:rPr>
          <w:rFonts w:ascii="仿宋_GB2312" w:eastAsia="仿宋_GB2312" w:hAnsiTheme="minorEastAsia" w:hint="eastAsia"/>
          <w:sz w:val="32"/>
          <w:szCs w:val="32"/>
        </w:rPr>
        <w:t>量历史</w:t>
      </w:r>
      <w:proofErr w:type="gramEnd"/>
      <w:r>
        <w:rPr>
          <w:rFonts w:ascii="仿宋_GB2312" w:eastAsia="仿宋_GB2312" w:hAnsiTheme="minorEastAsia" w:hint="eastAsia"/>
          <w:sz w:val="32"/>
          <w:szCs w:val="32"/>
        </w:rPr>
        <w:t>数据扫描每月进行1次，一年共计12</w:t>
      </w:r>
      <w:r w:rsidR="00B50718">
        <w:rPr>
          <w:rFonts w:ascii="仿宋_GB2312" w:eastAsia="仿宋_GB2312" w:hAnsiTheme="minorEastAsia" w:hint="eastAsia"/>
          <w:sz w:val="32"/>
          <w:szCs w:val="32"/>
        </w:rPr>
        <w:t>次；同时提供</w:t>
      </w:r>
      <w:r>
        <w:rPr>
          <w:rFonts w:ascii="仿宋_GB2312" w:eastAsia="仿宋_GB2312" w:hAnsiTheme="minorEastAsia" w:hint="eastAsia"/>
          <w:sz w:val="32"/>
          <w:szCs w:val="32"/>
        </w:rPr>
        <w:t>年度日常新增数据监测和预警服务。</w:t>
      </w:r>
    </w:p>
    <w:p w:rsidR="00AB6952" w:rsidRDefault="00383989">
      <w:pPr>
        <w:spacing w:line="560" w:lineRule="exact"/>
        <w:rPr>
          <w:rFonts w:ascii="仿宋_GB2312" w:eastAsia="仿宋_GB2312" w:hAnsiTheme="minorEastAsia"/>
          <w:sz w:val="32"/>
          <w:szCs w:val="32"/>
        </w:rPr>
      </w:pPr>
      <w:r>
        <w:rPr>
          <w:rFonts w:ascii="仿宋_GB2312" w:eastAsia="仿宋_GB2312" w:hAnsiTheme="minorEastAsia" w:hint="eastAsia"/>
          <w:sz w:val="32"/>
          <w:szCs w:val="32"/>
        </w:rPr>
        <w:t xml:space="preserve">   “深圳市委党校图书馆”“特区实践与理论”“香蜜湖智库”三个</w:t>
      </w:r>
      <w:proofErr w:type="gramStart"/>
      <w:r>
        <w:rPr>
          <w:rFonts w:ascii="仿宋_GB2312" w:eastAsia="仿宋_GB2312" w:hAnsiTheme="minorEastAsia" w:hint="eastAsia"/>
          <w:sz w:val="32"/>
          <w:szCs w:val="32"/>
        </w:rPr>
        <w:t>微信公众号全量历史</w:t>
      </w:r>
      <w:proofErr w:type="gramEnd"/>
      <w:r>
        <w:rPr>
          <w:rFonts w:ascii="仿宋_GB2312" w:eastAsia="仿宋_GB2312" w:hAnsiTheme="minorEastAsia" w:hint="eastAsia"/>
          <w:sz w:val="32"/>
          <w:szCs w:val="32"/>
        </w:rPr>
        <w:t>数据扫描每半年进行1次，一</w:t>
      </w:r>
      <w:r>
        <w:rPr>
          <w:rFonts w:ascii="仿宋_GB2312" w:eastAsia="仿宋_GB2312" w:hAnsiTheme="minorEastAsia" w:hint="eastAsia"/>
          <w:sz w:val="32"/>
          <w:szCs w:val="32"/>
        </w:rPr>
        <w:lastRenderedPageBreak/>
        <w:t>年共计2</w:t>
      </w:r>
      <w:r w:rsidR="00B50718">
        <w:rPr>
          <w:rFonts w:ascii="仿宋_GB2312" w:eastAsia="仿宋_GB2312" w:hAnsiTheme="minorEastAsia" w:hint="eastAsia"/>
          <w:sz w:val="32"/>
          <w:szCs w:val="32"/>
        </w:rPr>
        <w:t>次；同时提供</w:t>
      </w:r>
      <w:r>
        <w:rPr>
          <w:rFonts w:ascii="仿宋_GB2312" w:eastAsia="仿宋_GB2312" w:hAnsiTheme="minorEastAsia" w:hint="eastAsia"/>
          <w:sz w:val="32"/>
          <w:szCs w:val="32"/>
        </w:rPr>
        <w:t>年度日常新增数据监测和预警服务。</w:t>
      </w:r>
    </w:p>
    <w:p w:rsidR="00AB6952" w:rsidRDefault="00383989">
      <w:pPr>
        <w:widowControl/>
        <w:spacing w:line="640" w:lineRule="exact"/>
        <w:ind w:firstLineChars="200" w:firstLine="640"/>
        <w:jc w:val="left"/>
        <w:rPr>
          <w:rFonts w:ascii="仿宋_GB2312" w:eastAsia="仿宋_GB2312" w:hAnsi="Times New Roman" w:cs="Times New Roman"/>
          <w:sz w:val="32"/>
          <w:szCs w:val="32"/>
        </w:rPr>
      </w:pPr>
      <w:r>
        <w:rPr>
          <w:rFonts w:ascii="Times New Roman" w:eastAsia="黑体" w:hAnsi="Times New Roman" w:cs="Times New Roman" w:hint="eastAsia"/>
          <w:sz w:val="32"/>
          <w:szCs w:val="32"/>
        </w:rPr>
        <w:t>六、评标方法：</w:t>
      </w:r>
      <w:r>
        <w:rPr>
          <w:rFonts w:ascii="仿宋_GB2312" w:eastAsia="仿宋_GB2312" w:hAnsi="Times New Roman" w:cs="Times New Roman" w:hint="eastAsia"/>
          <w:sz w:val="32"/>
          <w:szCs w:val="32"/>
        </w:rPr>
        <w:t>本项目由采购方组成询价采购小组，在满足资格要求的基础上，由采购小组综合投标人2019年1月以来同类业绩经验（提供有效的合同，一项得5分，满分20分）、项目实施方案(包括但不限于实施流程、计划、团队人员配置、项目重难点分析、应急情况处置、增值服务)（60分，</w:t>
      </w:r>
      <w:proofErr w:type="gramStart"/>
      <w:r>
        <w:rPr>
          <w:rFonts w:ascii="仿宋_GB2312" w:eastAsia="仿宋_GB2312" w:hAnsi="Times New Roman" w:cs="Times New Roman" w:hint="eastAsia"/>
          <w:sz w:val="32"/>
          <w:szCs w:val="32"/>
        </w:rPr>
        <w:t>优得</w:t>
      </w:r>
      <w:proofErr w:type="gramEnd"/>
      <w:r>
        <w:rPr>
          <w:rFonts w:ascii="仿宋_GB2312" w:eastAsia="仿宋_GB2312" w:hAnsi="Times New Roman" w:cs="Times New Roman" w:hint="eastAsia"/>
          <w:sz w:val="32"/>
          <w:szCs w:val="32"/>
        </w:rPr>
        <w:t>50-60分，</w:t>
      </w:r>
      <w:proofErr w:type="gramStart"/>
      <w:r>
        <w:rPr>
          <w:rFonts w:ascii="仿宋_GB2312" w:eastAsia="仿宋_GB2312" w:hAnsi="Times New Roman" w:cs="Times New Roman" w:hint="eastAsia"/>
          <w:sz w:val="32"/>
          <w:szCs w:val="32"/>
        </w:rPr>
        <w:t>良得</w:t>
      </w:r>
      <w:proofErr w:type="gramEnd"/>
      <w:r>
        <w:rPr>
          <w:rFonts w:ascii="仿宋_GB2312" w:eastAsia="仿宋_GB2312" w:hAnsi="Times New Roman" w:cs="Times New Roman" w:hint="eastAsia"/>
          <w:sz w:val="32"/>
          <w:szCs w:val="32"/>
        </w:rPr>
        <w:t>40-50分，其他得40分以下）及投标价格（20分，报价最低的为基准价，得满分，其余报价得分：20*基准价/供应商报价）择优确定中标人。</w:t>
      </w:r>
    </w:p>
    <w:p w:rsidR="00217CDF" w:rsidRPr="00FD4990" w:rsidRDefault="00217CDF" w:rsidP="00217CDF">
      <w:pPr>
        <w:widowControl/>
        <w:spacing w:line="640" w:lineRule="exact"/>
        <w:ind w:firstLineChars="200" w:firstLine="640"/>
        <w:jc w:val="left"/>
        <w:rPr>
          <w:rFonts w:ascii="Times New Roman" w:eastAsia="黑体" w:hAnsi="Times New Roman" w:cs="Times New Roman"/>
          <w:sz w:val="32"/>
          <w:szCs w:val="32"/>
        </w:rPr>
      </w:pPr>
      <w:r w:rsidRPr="00FD4990">
        <w:rPr>
          <w:rFonts w:ascii="Times New Roman" w:eastAsia="黑体" w:hAnsi="Times New Roman" w:cs="Times New Roman" w:hint="eastAsia"/>
          <w:sz w:val="32"/>
          <w:szCs w:val="32"/>
        </w:rPr>
        <w:t>七、投标时间</w:t>
      </w:r>
    </w:p>
    <w:p w:rsidR="00217CDF" w:rsidRPr="00FD4990" w:rsidRDefault="00217CDF" w:rsidP="00217CDF">
      <w:pPr>
        <w:spacing w:line="640" w:lineRule="exact"/>
        <w:ind w:firstLine="645"/>
        <w:rPr>
          <w:rFonts w:ascii="仿宋_GB2312" w:eastAsia="仿宋_GB2312" w:hAnsi="Times New Roman" w:cs="Times New Roman"/>
          <w:b/>
          <w:sz w:val="32"/>
          <w:szCs w:val="32"/>
        </w:rPr>
      </w:pPr>
      <w:r w:rsidRPr="00FD4990">
        <w:rPr>
          <w:rFonts w:ascii="仿宋_GB2312" w:eastAsia="仿宋_GB2312" w:hAnsi="Times New Roman" w:cs="Times New Roman" w:hint="eastAsia"/>
          <w:b/>
          <w:sz w:val="32"/>
          <w:szCs w:val="32"/>
        </w:rPr>
        <w:t>所有投标文件应于2022年</w:t>
      </w:r>
      <w:r>
        <w:rPr>
          <w:rFonts w:ascii="仿宋_GB2312" w:eastAsia="仿宋_GB2312" w:hAnsi="Times New Roman" w:cs="Times New Roman" w:hint="eastAsia"/>
          <w:b/>
          <w:sz w:val="32"/>
          <w:szCs w:val="32"/>
        </w:rPr>
        <w:t>7</w:t>
      </w:r>
      <w:r w:rsidRPr="00FD4990">
        <w:rPr>
          <w:rFonts w:ascii="仿宋_GB2312" w:eastAsia="仿宋_GB2312" w:hAnsi="Times New Roman" w:cs="Times New Roman" w:hint="eastAsia"/>
          <w:b/>
          <w:sz w:val="32"/>
          <w:szCs w:val="32"/>
        </w:rPr>
        <w:t>月</w:t>
      </w:r>
      <w:r>
        <w:rPr>
          <w:rFonts w:ascii="仿宋_GB2312" w:eastAsia="仿宋_GB2312" w:hAnsi="Times New Roman" w:cs="Times New Roman" w:hint="eastAsia"/>
          <w:b/>
          <w:sz w:val="32"/>
          <w:szCs w:val="32"/>
        </w:rPr>
        <w:t>2</w:t>
      </w:r>
      <w:r>
        <w:rPr>
          <w:rFonts w:ascii="仿宋_GB2312" w:eastAsia="仿宋_GB2312" w:hAnsi="Times New Roman" w:cs="Times New Roman" w:hint="eastAsia"/>
          <w:b/>
          <w:sz w:val="32"/>
          <w:szCs w:val="32"/>
        </w:rPr>
        <w:t>8</w:t>
      </w:r>
      <w:r w:rsidRPr="00FD4990">
        <w:rPr>
          <w:rFonts w:ascii="仿宋_GB2312" w:eastAsia="仿宋_GB2312" w:hAnsi="Times New Roman" w:cs="Times New Roman" w:hint="eastAsia"/>
          <w:b/>
          <w:sz w:val="32"/>
          <w:szCs w:val="32"/>
        </w:rPr>
        <w:t>日</w:t>
      </w:r>
      <w:r>
        <w:rPr>
          <w:rFonts w:ascii="仿宋_GB2312" w:eastAsia="仿宋_GB2312" w:hAnsi="Times New Roman" w:cs="Times New Roman" w:hint="eastAsia"/>
          <w:b/>
          <w:sz w:val="32"/>
          <w:szCs w:val="32"/>
        </w:rPr>
        <w:t>1</w:t>
      </w:r>
      <w:r>
        <w:rPr>
          <w:rFonts w:ascii="仿宋_GB2312" w:eastAsia="仿宋_GB2312" w:hAnsi="Times New Roman" w:cs="Times New Roman" w:hint="eastAsia"/>
          <w:b/>
          <w:sz w:val="32"/>
          <w:szCs w:val="32"/>
        </w:rPr>
        <w:t>2</w:t>
      </w:r>
      <w:r>
        <w:rPr>
          <w:rFonts w:ascii="仿宋_GB2312" w:eastAsia="仿宋_GB2312" w:hAnsi="Times New Roman" w:cs="Times New Roman" w:hint="eastAsia"/>
          <w:b/>
          <w:sz w:val="32"/>
          <w:szCs w:val="32"/>
        </w:rPr>
        <w:t>:00</w:t>
      </w:r>
      <w:r w:rsidRPr="00FD4990">
        <w:rPr>
          <w:rFonts w:ascii="仿宋_GB2312" w:eastAsia="仿宋_GB2312" w:hAnsi="Times New Roman" w:cs="Times New Roman" w:hint="eastAsia"/>
          <w:b/>
          <w:sz w:val="32"/>
          <w:szCs w:val="32"/>
        </w:rPr>
        <w:t>时之前送达到深圳市福田区香蜜湖路3008号市委党校办公楼一楼大堂物业前台（转504室）。</w:t>
      </w:r>
    </w:p>
    <w:p w:rsidR="00217CDF" w:rsidRPr="00FD4990" w:rsidRDefault="00217CDF" w:rsidP="00217CDF">
      <w:pPr>
        <w:spacing w:line="640" w:lineRule="exact"/>
        <w:ind w:firstLine="645"/>
        <w:rPr>
          <w:rFonts w:ascii="Times New Roman" w:eastAsia="仿宋_GB2312" w:hAnsi="Times New Roman" w:cs="Times New Roman"/>
          <w:sz w:val="32"/>
          <w:szCs w:val="32"/>
        </w:rPr>
      </w:pPr>
      <w:r w:rsidRPr="00FD4990">
        <w:rPr>
          <w:rFonts w:ascii="Times New Roman" w:eastAsia="仿宋_GB2312" w:hAnsi="Times New Roman" w:cs="Times New Roman" w:hint="eastAsia"/>
          <w:sz w:val="32"/>
          <w:szCs w:val="32"/>
        </w:rPr>
        <w:t>所有投标文件（一式五份）须装订成册并加盖骑缝公章后进行密封投送，且必须在封面写明项目名称、单位名称、联系人电话并加盖公章；若投标文件采用邮寄的，邮费自付，否则拒收。</w:t>
      </w:r>
    </w:p>
    <w:p w:rsidR="00217CDF" w:rsidRPr="00FD4990" w:rsidRDefault="00217CDF" w:rsidP="00217CDF">
      <w:pPr>
        <w:spacing w:line="640" w:lineRule="exact"/>
        <w:ind w:firstLine="645"/>
        <w:rPr>
          <w:rFonts w:ascii="Times New Roman" w:eastAsia="黑体" w:hAnsi="Times New Roman" w:cs="Times New Roman"/>
          <w:sz w:val="32"/>
          <w:szCs w:val="32"/>
        </w:rPr>
      </w:pPr>
      <w:r w:rsidRPr="00FD4990">
        <w:rPr>
          <w:rFonts w:ascii="Times New Roman" w:eastAsia="黑体" w:hAnsi="Times New Roman" w:cs="Times New Roman" w:hint="eastAsia"/>
          <w:sz w:val="32"/>
          <w:szCs w:val="32"/>
        </w:rPr>
        <w:t>八、本招标公告所有内容解释权归中共深圳市委党校。</w:t>
      </w:r>
    </w:p>
    <w:p w:rsidR="00217CDF" w:rsidRPr="00FD4990" w:rsidRDefault="00217CDF" w:rsidP="00217CDF">
      <w:pPr>
        <w:spacing w:line="640" w:lineRule="exact"/>
        <w:ind w:firstLine="645"/>
        <w:rPr>
          <w:rFonts w:ascii="Times New Roman" w:eastAsia="黑体" w:hAnsi="Times New Roman" w:cs="Times New Roman"/>
          <w:sz w:val="32"/>
          <w:szCs w:val="32"/>
        </w:rPr>
      </w:pPr>
      <w:r w:rsidRPr="00FD4990">
        <w:rPr>
          <w:rFonts w:ascii="Times New Roman" w:eastAsia="黑体" w:hAnsi="Times New Roman" w:cs="Times New Roman" w:hint="eastAsia"/>
          <w:sz w:val="32"/>
          <w:szCs w:val="32"/>
        </w:rPr>
        <w:t>九、联系方式</w:t>
      </w:r>
    </w:p>
    <w:p w:rsidR="00217CDF" w:rsidRPr="00FD4990" w:rsidRDefault="00217CDF" w:rsidP="00217CDF">
      <w:pPr>
        <w:spacing w:line="640" w:lineRule="exact"/>
        <w:ind w:firstLine="645"/>
        <w:rPr>
          <w:rFonts w:ascii="仿宋_GB2312" w:eastAsia="仿宋_GB2312" w:hAnsi="Times New Roman" w:cs="Times New Roman"/>
          <w:sz w:val="32"/>
          <w:szCs w:val="32"/>
        </w:rPr>
      </w:pPr>
      <w:r w:rsidRPr="00FD4990">
        <w:rPr>
          <w:rFonts w:ascii="仿宋_GB2312" w:eastAsia="仿宋_GB2312" w:hAnsi="Times New Roman" w:cs="Times New Roman" w:hint="eastAsia"/>
          <w:sz w:val="32"/>
          <w:szCs w:val="32"/>
        </w:rPr>
        <w:t>单位名称：中共深圳市委党校</w:t>
      </w:r>
    </w:p>
    <w:p w:rsidR="00217CDF" w:rsidRPr="00FD4990" w:rsidRDefault="00217CDF" w:rsidP="00217CDF">
      <w:pPr>
        <w:spacing w:line="640" w:lineRule="exact"/>
        <w:ind w:firstLine="645"/>
        <w:rPr>
          <w:rFonts w:ascii="仿宋_GB2312" w:eastAsia="仿宋_GB2312" w:hAnsi="Times New Roman" w:cs="Times New Roman"/>
          <w:sz w:val="32"/>
          <w:szCs w:val="32"/>
        </w:rPr>
      </w:pPr>
      <w:r w:rsidRPr="00FD4990">
        <w:rPr>
          <w:rFonts w:ascii="仿宋_GB2312" w:eastAsia="仿宋_GB2312" w:hAnsi="Times New Roman" w:cs="Times New Roman" w:hint="eastAsia"/>
          <w:sz w:val="32"/>
          <w:szCs w:val="32"/>
        </w:rPr>
        <w:t>地址：深圳市福田区香蜜湖路3008号    邮编： 518040</w:t>
      </w:r>
    </w:p>
    <w:p w:rsidR="00217CDF" w:rsidRPr="00FD4990" w:rsidRDefault="00217CDF" w:rsidP="00217CDF">
      <w:pPr>
        <w:spacing w:line="640" w:lineRule="exact"/>
        <w:ind w:firstLine="645"/>
        <w:rPr>
          <w:rFonts w:ascii="仿宋_GB2312" w:eastAsia="仿宋_GB2312" w:hAnsi="Times New Roman" w:cs="Times New Roman"/>
          <w:sz w:val="32"/>
          <w:szCs w:val="32"/>
        </w:rPr>
      </w:pPr>
      <w:r w:rsidRPr="00FD4990">
        <w:rPr>
          <w:rFonts w:ascii="仿宋_GB2312" w:eastAsia="仿宋_GB2312" w:hAnsi="Times New Roman" w:cs="Times New Roman" w:hint="eastAsia"/>
          <w:sz w:val="32"/>
          <w:szCs w:val="32"/>
        </w:rPr>
        <w:t>网址：</w:t>
      </w:r>
      <w:hyperlink r:id="rId8" w:history="1">
        <w:r w:rsidRPr="00FD4990">
          <w:rPr>
            <w:rStyle w:val="a6"/>
            <w:rFonts w:ascii="仿宋_GB2312" w:hAnsi="Times New Roman" w:hint="eastAsia"/>
            <w:sz w:val="32"/>
            <w:szCs w:val="32"/>
          </w:rPr>
          <w:t>http://www.szps.gov.cn</w:t>
        </w:r>
      </w:hyperlink>
    </w:p>
    <w:p w:rsidR="00217CDF" w:rsidRPr="00FD4990" w:rsidRDefault="00217CDF" w:rsidP="00217CDF">
      <w:pPr>
        <w:spacing w:line="640" w:lineRule="exact"/>
        <w:ind w:firstLine="645"/>
        <w:rPr>
          <w:rFonts w:ascii="仿宋_GB2312" w:eastAsia="仿宋_GB2312" w:hAnsi="Times New Roman" w:cs="Times New Roman"/>
          <w:sz w:val="32"/>
          <w:szCs w:val="32"/>
        </w:rPr>
      </w:pPr>
      <w:r w:rsidRPr="00FD4990">
        <w:rPr>
          <w:rFonts w:ascii="仿宋_GB2312" w:eastAsia="仿宋_GB2312" w:hAnsi="Times New Roman" w:cs="Times New Roman" w:hint="eastAsia"/>
          <w:sz w:val="32"/>
          <w:szCs w:val="32"/>
        </w:rPr>
        <w:lastRenderedPageBreak/>
        <w:t>联系人：刘老师</w:t>
      </w:r>
    </w:p>
    <w:p w:rsidR="00217CDF" w:rsidRPr="00FD4990" w:rsidRDefault="00217CDF" w:rsidP="00217CDF">
      <w:pPr>
        <w:spacing w:line="640" w:lineRule="exact"/>
        <w:ind w:firstLine="645"/>
        <w:rPr>
          <w:rFonts w:ascii="Times New Roman" w:eastAsia="仿宋_GB2312" w:hAnsi="Times New Roman" w:cs="Times New Roman"/>
          <w:sz w:val="32"/>
          <w:szCs w:val="32"/>
        </w:rPr>
      </w:pPr>
      <w:r w:rsidRPr="00FD4990">
        <w:rPr>
          <w:rFonts w:ascii="仿宋_GB2312" w:eastAsia="仿宋_GB2312" w:hAnsi="Times New Roman" w:cs="Times New Roman" w:hint="eastAsia"/>
          <w:sz w:val="32"/>
          <w:szCs w:val="32"/>
        </w:rPr>
        <w:t xml:space="preserve">咨询电话：0755-82768914 </w:t>
      </w:r>
    </w:p>
    <w:p w:rsidR="00217CDF" w:rsidRPr="00FD4990" w:rsidRDefault="00217CDF" w:rsidP="00217CDF">
      <w:pPr>
        <w:widowControl/>
        <w:spacing w:line="640" w:lineRule="exact"/>
        <w:jc w:val="left"/>
        <w:rPr>
          <w:rFonts w:ascii="Times New Roman" w:eastAsia="仿宋_GB2312" w:hAnsi="Times New Roman" w:cs="Times New Roman"/>
          <w:sz w:val="32"/>
          <w:szCs w:val="32"/>
        </w:rPr>
      </w:pPr>
      <w:r w:rsidRPr="00FD4990">
        <w:rPr>
          <w:rFonts w:ascii="Times New Roman" w:eastAsia="仿宋_GB2312" w:hAnsi="Times New Roman" w:cs="Times New Roman"/>
          <w:kern w:val="0"/>
          <w:sz w:val="32"/>
          <w:szCs w:val="32"/>
        </w:rPr>
        <w:br w:type="page"/>
      </w:r>
    </w:p>
    <w:p w:rsidR="00217CDF" w:rsidRPr="00FD4990" w:rsidRDefault="00217CDF" w:rsidP="00217CDF">
      <w:pPr>
        <w:pStyle w:val="2"/>
        <w:spacing w:before="0" w:after="0" w:line="600" w:lineRule="exact"/>
        <w:ind w:firstLineChars="0" w:firstLine="0"/>
        <w:jc w:val="left"/>
        <w:rPr>
          <w:rFonts w:asciiTheme="minorEastAsia" w:eastAsiaTheme="minorEastAsia" w:hAnsiTheme="minorEastAsia"/>
          <w:b w:val="0"/>
          <w:color w:val="auto"/>
          <w:sz w:val="28"/>
          <w:szCs w:val="28"/>
        </w:rPr>
      </w:pPr>
      <w:r w:rsidRPr="00FD4990">
        <w:rPr>
          <w:rFonts w:asciiTheme="minorEastAsia" w:eastAsiaTheme="minorEastAsia" w:hAnsiTheme="minorEastAsia" w:hint="eastAsia"/>
          <w:b w:val="0"/>
          <w:color w:val="auto"/>
          <w:sz w:val="28"/>
          <w:szCs w:val="28"/>
        </w:rPr>
        <w:lastRenderedPageBreak/>
        <w:t>附件一</w:t>
      </w:r>
    </w:p>
    <w:p w:rsidR="00217CDF" w:rsidRPr="00FD4990" w:rsidRDefault="00217CDF" w:rsidP="00217CDF">
      <w:pPr>
        <w:pStyle w:val="2"/>
        <w:spacing w:before="0" w:after="0" w:line="600" w:lineRule="exact"/>
        <w:ind w:firstLineChars="0" w:firstLine="0"/>
        <w:rPr>
          <w:rFonts w:ascii="方正小标宋简体" w:eastAsia="方正小标宋简体"/>
          <w:b w:val="0"/>
          <w:color w:val="auto"/>
          <w:sz w:val="44"/>
          <w:szCs w:val="44"/>
        </w:rPr>
      </w:pPr>
      <w:r w:rsidRPr="00FD4990">
        <w:rPr>
          <w:rFonts w:ascii="方正小标宋简体" w:eastAsia="方正小标宋简体" w:hint="eastAsia"/>
          <w:b w:val="0"/>
          <w:color w:val="auto"/>
          <w:sz w:val="44"/>
          <w:szCs w:val="44"/>
        </w:rPr>
        <w:t>法人代表授权书</w:t>
      </w:r>
    </w:p>
    <w:p w:rsidR="00217CDF" w:rsidRPr="00FD4990" w:rsidRDefault="00217CDF" w:rsidP="00217CDF">
      <w:pPr>
        <w:pStyle w:val="2"/>
        <w:spacing w:before="0" w:after="0" w:line="560" w:lineRule="exact"/>
        <w:ind w:firstLineChars="0" w:firstLine="0"/>
        <w:jc w:val="both"/>
        <w:rPr>
          <w:rFonts w:asciiTheme="minorEastAsia" w:eastAsiaTheme="minorEastAsia" w:hAnsiTheme="minorEastAsia"/>
          <w:b w:val="0"/>
          <w:color w:val="auto"/>
          <w:sz w:val="28"/>
          <w:szCs w:val="28"/>
        </w:rPr>
      </w:pPr>
      <w:r w:rsidRPr="00FD4990">
        <w:rPr>
          <w:rFonts w:asciiTheme="minorEastAsia" w:eastAsiaTheme="minorEastAsia" w:hAnsiTheme="minorEastAsia" w:hint="eastAsia"/>
          <w:b w:val="0"/>
          <w:color w:val="auto"/>
          <w:sz w:val="28"/>
          <w:szCs w:val="28"/>
        </w:rPr>
        <w:t xml:space="preserve">                ：</w:t>
      </w:r>
    </w:p>
    <w:p w:rsidR="00217CDF" w:rsidRPr="00FD4990" w:rsidRDefault="00217CDF" w:rsidP="00217CDF">
      <w:pPr>
        <w:pStyle w:val="2"/>
        <w:spacing w:before="0" w:after="0" w:line="560" w:lineRule="exact"/>
        <w:ind w:firstLine="560"/>
        <w:jc w:val="left"/>
        <w:rPr>
          <w:rFonts w:asciiTheme="minorEastAsia" w:eastAsiaTheme="minorEastAsia" w:hAnsiTheme="minorEastAsia"/>
          <w:b w:val="0"/>
          <w:color w:val="auto"/>
          <w:sz w:val="28"/>
          <w:szCs w:val="28"/>
        </w:rPr>
      </w:pPr>
      <w:r w:rsidRPr="00FD4990">
        <w:rPr>
          <w:rFonts w:asciiTheme="minorEastAsia" w:eastAsiaTheme="minorEastAsia" w:hAnsiTheme="minorEastAsia" w:hint="eastAsia"/>
          <w:b w:val="0"/>
          <w:color w:val="auto"/>
          <w:sz w:val="28"/>
          <w:szCs w:val="28"/>
        </w:rPr>
        <w:t>兹委派 （身份证号）参加贵单位组织的</w:t>
      </w:r>
      <w:r>
        <w:rPr>
          <w:rFonts w:asciiTheme="minorEastAsia" w:eastAsiaTheme="minorEastAsia" w:hAnsiTheme="minorEastAsia" w:hint="eastAsia"/>
          <w:b w:val="0"/>
          <w:color w:val="auto"/>
          <w:sz w:val="28"/>
          <w:szCs w:val="28"/>
        </w:rPr>
        <w:t>***项目</w:t>
      </w:r>
      <w:r w:rsidRPr="00FD4990">
        <w:rPr>
          <w:rFonts w:asciiTheme="minorEastAsia" w:eastAsiaTheme="minorEastAsia" w:hAnsiTheme="minorEastAsia" w:hint="eastAsia"/>
          <w:b w:val="0"/>
          <w:color w:val="auto"/>
          <w:sz w:val="28"/>
          <w:szCs w:val="28"/>
        </w:rPr>
        <w:t>招标工作，全权代表我单位处理招标的有关事宜。</w:t>
      </w:r>
    </w:p>
    <w:p w:rsidR="00217CDF" w:rsidRPr="00FD4990" w:rsidRDefault="00217CDF" w:rsidP="00217CDF">
      <w:pPr>
        <w:pStyle w:val="2"/>
        <w:spacing w:before="0" w:after="0" w:line="560" w:lineRule="exact"/>
        <w:ind w:firstLine="560"/>
        <w:jc w:val="both"/>
        <w:rPr>
          <w:rFonts w:asciiTheme="minorEastAsia" w:eastAsiaTheme="minorEastAsia" w:hAnsiTheme="minorEastAsia"/>
          <w:b w:val="0"/>
          <w:color w:val="auto"/>
          <w:sz w:val="28"/>
          <w:szCs w:val="28"/>
        </w:rPr>
      </w:pPr>
      <w:r w:rsidRPr="00FD4990">
        <w:rPr>
          <w:rFonts w:asciiTheme="minorEastAsia" w:eastAsiaTheme="minorEastAsia" w:hAnsiTheme="minorEastAsia" w:hint="eastAsia"/>
          <w:b w:val="0"/>
          <w:color w:val="auto"/>
          <w:sz w:val="28"/>
          <w:szCs w:val="28"/>
        </w:rPr>
        <w:t xml:space="preserve">代表人情况：         </w:t>
      </w:r>
    </w:p>
    <w:p w:rsidR="00217CDF" w:rsidRPr="00FD4990" w:rsidRDefault="00217CDF" w:rsidP="00217CDF">
      <w:pPr>
        <w:pStyle w:val="2"/>
        <w:spacing w:before="0" w:after="0" w:line="560" w:lineRule="exact"/>
        <w:ind w:firstLineChars="199" w:firstLine="557"/>
        <w:jc w:val="both"/>
        <w:rPr>
          <w:rFonts w:asciiTheme="minorEastAsia" w:eastAsiaTheme="minorEastAsia" w:hAnsiTheme="minorEastAsia"/>
          <w:b w:val="0"/>
          <w:color w:val="auto"/>
          <w:sz w:val="28"/>
          <w:szCs w:val="28"/>
        </w:rPr>
      </w:pPr>
      <w:r w:rsidRPr="00FD4990">
        <w:rPr>
          <w:rFonts w:asciiTheme="minorEastAsia" w:eastAsiaTheme="minorEastAsia" w:hAnsiTheme="minorEastAsia" w:hint="eastAsia"/>
          <w:b w:val="0"/>
          <w:color w:val="auto"/>
          <w:sz w:val="28"/>
          <w:szCs w:val="28"/>
        </w:rPr>
        <w:t>姓名：</w:t>
      </w:r>
    </w:p>
    <w:p w:rsidR="00217CDF" w:rsidRPr="00FD4990" w:rsidRDefault="00217CDF" w:rsidP="00217CDF">
      <w:pPr>
        <w:pStyle w:val="2"/>
        <w:spacing w:before="0" w:after="0" w:line="560" w:lineRule="exact"/>
        <w:ind w:firstLine="560"/>
        <w:jc w:val="both"/>
        <w:rPr>
          <w:rFonts w:asciiTheme="minorEastAsia" w:eastAsiaTheme="minorEastAsia" w:hAnsiTheme="minorEastAsia"/>
          <w:b w:val="0"/>
          <w:color w:val="auto"/>
          <w:sz w:val="28"/>
          <w:szCs w:val="28"/>
        </w:rPr>
      </w:pPr>
      <w:r w:rsidRPr="00FD4990">
        <w:rPr>
          <w:rFonts w:asciiTheme="minorEastAsia" w:eastAsiaTheme="minorEastAsia" w:hAnsiTheme="minorEastAsia" w:hint="eastAsia"/>
          <w:b w:val="0"/>
          <w:color w:val="auto"/>
          <w:sz w:val="28"/>
          <w:szCs w:val="28"/>
        </w:rPr>
        <w:t xml:space="preserve">电话：                          </w:t>
      </w:r>
    </w:p>
    <w:p w:rsidR="00217CDF" w:rsidRPr="00FD4990" w:rsidRDefault="00217CDF" w:rsidP="00217CDF">
      <w:pPr>
        <w:spacing w:line="560" w:lineRule="exact"/>
        <w:ind w:firstLineChars="200" w:firstLine="560"/>
        <w:rPr>
          <w:rFonts w:asciiTheme="minorEastAsia" w:hAnsiTheme="minorEastAsia" w:cs="Times New Roman"/>
          <w:sz w:val="28"/>
          <w:szCs w:val="28"/>
        </w:rPr>
      </w:pPr>
      <w:r w:rsidRPr="00FD4990">
        <w:rPr>
          <w:rFonts w:asciiTheme="minorEastAsia" w:hAnsiTheme="minorEastAsia" w:cs="Times New Roman" w:hint="eastAsia"/>
          <w:sz w:val="28"/>
          <w:szCs w:val="28"/>
        </w:rPr>
        <w:t>附：委托代理人身份证复印件</w:t>
      </w:r>
    </w:p>
    <w:p w:rsidR="00217CDF" w:rsidRPr="00FD4990" w:rsidRDefault="00217CDF" w:rsidP="00217CDF">
      <w:pPr>
        <w:pStyle w:val="2"/>
        <w:spacing w:before="0" w:after="0" w:line="560" w:lineRule="exact"/>
        <w:ind w:firstLine="560"/>
        <w:jc w:val="left"/>
        <w:rPr>
          <w:rFonts w:asciiTheme="minorEastAsia" w:eastAsiaTheme="minorEastAsia" w:hAnsiTheme="minorEastAsia"/>
          <w:b w:val="0"/>
          <w:color w:val="auto"/>
          <w:sz w:val="28"/>
          <w:szCs w:val="28"/>
        </w:rPr>
      </w:pPr>
    </w:p>
    <w:p w:rsidR="00217CDF" w:rsidRPr="00FD4990" w:rsidRDefault="00217CDF" w:rsidP="00217CDF">
      <w:pPr>
        <w:pStyle w:val="2"/>
        <w:spacing w:before="0" w:after="0" w:line="560" w:lineRule="exact"/>
        <w:ind w:firstLine="560"/>
        <w:jc w:val="left"/>
        <w:rPr>
          <w:rFonts w:asciiTheme="minorEastAsia" w:eastAsiaTheme="minorEastAsia" w:hAnsiTheme="minorEastAsia"/>
          <w:b w:val="0"/>
          <w:color w:val="auto"/>
          <w:sz w:val="28"/>
          <w:szCs w:val="28"/>
        </w:rPr>
      </w:pPr>
    </w:p>
    <w:p w:rsidR="00217CDF" w:rsidRPr="00FD4990" w:rsidRDefault="00217CDF" w:rsidP="00217CDF">
      <w:pPr>
        <w:pStyle w:val="2"/>
        <w:spacing w:before="0" w:after="0" w:line="560" w:lineRule="exact"/>
        <w:ind w:firstLine="560"/>
        <w:jc w:val="left"/>
        <w:rPr>
          <w:rFonts w:asciiTheme="minorEastAsia" w:eastAsiaTheme="minorEastAsia" w:hAnsiTheme="minorEastAsia"/>
          <w:b w:val="0"/>
          <w:color w:val="auto"/>
          <w:sz w:val="28"/>
          <w:szCs w:val="28"/>
        </w:rPr>
      </w:pPr>
    </w:p>
    <w:p w:rsidR="00217CDF" w:rsidRPr="00FD4990" w:rsidRDefault="00217CDF" w:rsidP="00217CDF">
      <w:pPr>
        <w:pStyle w:val="2"/>
        <w:spacing w:before="0" w:after="0" w:line="560" w:lineRule="exact"/>
        <w:ind w:firstLine="560"/>
        <w:jc w:val="left"/>
        <w:rPr>
          <w:rFonts w:asciiTheme="minorEastAsia" w:eastAsiaTheme="minorEastAsia" w:hAnsiTheme="minorEastAsia"/>
          <w:b w:val="0"/>
          <w:color w:val="auto"/>
          <w:sz w:val="28"/>
          <w:szCs w:val="28"/>
        </w:rPr>
      </w:pPr>
    </w:p>
    <w:p w:rsidR="00217CDF" w:rsidRPr="00FD4990" w:rsidRDefault="00217CDF" w:rsidP="00217CDF">
      <w:pPr>
        <w:pStyle w:val="2"/>
        <w:spacing w:before="0" w:after="0" w:line="560" w:lineRule="exact"/>
        <w:ind w:firstLine="560"/>
        <w:jc w:val="left"/>
        <w:rPr>
          <w:rFonts w:asciiTheme="minorEastAsia" w:eastAsiaTheme="minorEastAsia" w:hAnsiTheme="minorEastAsia"/>
          <w:b w:val="0"/>
          <w:color w:val="auto"/>
          <w:sz w:val="28"/>
          <w:szCs w:val="28"/>
        </w:rPr>
      </w:pPr>
    </w:p>
    <w:p w:rsidR="00217CDF" w:rsidRPr="00FD4990" w:rsidRDefault="00217CDF" w:rsidP="00217CDF">
      <w:pPr>
        <w:pStyle w:val="2"/>
        <w:spacing w:before="0" w:after="0" w:line="560" w:lineRule="exact"/>
        <w:ind w:firstLine="560"/>
        <w:jc w:val="left"/>
        <w:rPr>
          <w:rFonts w:asciiTheme="minorEastAsia" w:eastAsiaTheme="minorEastAsia" w:hAnsiTheme="minorEastAsia"/>
          <w:b w:val="0"/>
          <w:color w:val="auto"/>
          <w:sz w:val="28"/>
          <w:szCs w:val="28"/>
        </w:rPr>
      </w:pPr>
      <w:r w:rsidRPr="00FD4990">
        <w:rPr>
          <w:rFonts w:asciiTheme="minorEastAsia" w:eastAsiaTheme="minorEastAsia" w:hAnsiTheme="minorEastAsia" w:hint="eastAsia"/>
          <w:b w:val="0"/>
          <w:color w:val="auto"/>
          <w:sz w:val="28"/>
          <w:szCs w:val="28"/>
        </w:rPr>
        <w:t xml:space="preserve">投标人：（单位公章） </w:t>
      </w:r>
    </w:p>
    <w:p w:rsidR="00217CDF" w:rsidRPr="00FD4990" w:rsidRDefault="00217CDF" w:rsidP="00217CDF">
      <w:pPr>
        <w:pStyle w:val="2"/>
        <w:spacing w:before="0" w:after="0" w:line="560" w:lineRule="exact"/>
        <w:ind w:firstLine="560"/>
        <w:jc w:val="both"/>
        <w:rPr>
          <w:rFonts w:asciiTheme="minorEastAsia" w:eastAsiaTheme="minorEastAsia" w:hAnsiTheme="minorEastAsia"/>
          <w:b w:val="0"/>
          <w:color w:val="auto"/>
          <w:sz w:val="28"/>
          <w:szCs w:val="28"/>
        </w:rPr>
      </w:pPr>
      <w:r w:rsidRPr="00FD4990">
        <w:rPr>
          <w:rFonts w:asciiTheme="minorEastAsia" w:eastAsiaTheme="minorEastAsia" w:hAnsiTheme="minorEastAsia" w:hint="eastAsia"/>
          <w:b w:val="0"/>
          <w:color w:val="auto"/>
          <w:sz w:val="28"/>
          <w:szCs w:val="28"/>
        </w:rPr>
        <w:t>法定代表人（单位负责人）：（签字）</w:t>
      </w:r>
    </w:p>
    <w:p w:rsidR="00217CDF" w:rsidRPr="00FD4990" w:rsidRDefault="00217CDF" w:rsidP="00217CDF">
      <w:pPr>
        <w:spacing w:line="560" w:lineRule="exact"/>
        <w:ind w:firstLineChars="200" w:firstLine="560"/>
        <w:rPr>
          <w:rFonts w:asciiTheme="minorEastAsia" w:hAnsiTheme="minorEastAsia" w:cs="Times New Roman"/>
          <w:sz w:val="28"/>
          <w:szCs w:val="28"/>
        </w:rPr>
      </w:pPr>
      <w:r w:rsidRPr="00FD4990">
        <w:rPr>
          <w:rFonts w:asciiTheme="minorEastAsia" w:hAnsiTheme="minorEastAsia" w:cs="Times New Roman" w:hint="eastAsia"/>
          <w:sz w:val="28"/>
          <w:szCs w:val="28"/>
        </w:rPr>
        <w:t>法定代表人（单位负责人）身份证号码：</w:t>
      </w:r>
    </w:p>
    <w:p w:rsidR="00217CDF" w:rsidRPr="00FD4990" w:rsidRDefault="00217CDF" w:rsidP="00217CDF">
      <w:pPr>
        <w:spacing w:line="560" w:lineRule="exact"/>
        <w:ind w:firstLineChars="200" w:firstLine="560"/>
        <w:rPr>
          <w:rFonts w:asciiTheme="minorEastAsia" w:hAnsiTheme="minorEastAsia" w:cs="Times New Roman"/>
          <w:sz w:val="28"/>
          <w:szCs w:val="28"/>
        </w:rPr>
      </w:pPr>
      <w:r w:rsidRPr="00FD4990">
        <w:rPr>
          <w:rFonts w:asciiTheme="minorEastAsia" w:hAnsiTheme="minorEastAsia" w:cs="Times New Roman" w:hint="eastAsia"/>
          <w:sz w:val="28"/>
          <w:szCs w:val="28"/>
        </w:rPr>
        <w:t>委托代理人：（签字）</w:t>
      </w:r>
    </w:p>
    <w:p w:rsidR="00217CDF" w:rsidRPr="00FD4990" w:rsidRDefault="00217CDF" w:rsidP="00217CDF">
      <w:pPr>
        <w:spacing w:line="560" w:lineRule="exact"/>
        <w:ind w:firstLineChars="200" w:firstLine="560"/>
        <w:rPr>
          <w:rFonts w:asciiTheme="minorEastAsia" w:hAnsiTheme="minorEastAsia" w:cs="Times New Roman"/>
          <w:sz w:val="28"/>
          <w:szCs w:val="28"/>
        </w:rPr>
      </w:pPr>
      <w:r w:rsidRPr="00FD4990">
        <w:rPr>
          <w:rFonts w:asciiTheme="minorEastAsia" w:hAnsiTheme="minorEastAsia" w:cs="Times New Roman" w:hint="eastAsia"/>
          <w:sz w:val="28"/>
          <w:szCs w:val="28"/>
        </w:rPr>
        <w:t>日期： 年月日</w:t>
      </w:r>
    </w:p>
    <w:p w:rsidR="00217CDF" w:rsidRPr="00FD4990" w:rsidRDefault="00217CDF" w:rsidP="00217CDF">
      <w:pPr>
        <w:widowControl/>
        <w:spacing w:line="600" w:lineRule="exact"/>
        <w:jc w:val="left"/>
        <w:rPr>
          <w:rFonts w:asciiTheme="minorEastAsia" w:hAnsiTheme="minorEastAsia" w:cs="Times New Roman"/>
          <w:sz w:val="28"/>
          <w:szCs w:val="28"/>
        </w:rPr>
      </w:pPr>
    </w:p>
    <w:p w:rsidR="00217CDF" w:rsidRPr="00FD4990" w:rsidRDefault="00217CDF" w:rsidP="00217CDF">
      <w:pPr>
        <w:widowControl/>
        <w:spacing w:line="480" w:lineRule="exact"/>
        <w:jc w:val="left"/>
        <w:rPr>
          <w:rFonts w:ascii="仿宋_GB2312" w:eastAsia="仿宋_GB2312"/>
          <w:b/>
          <w:sz w:val="32"/>
          <w:szCs w:val="32"/>
        </w:rPr>
      </w:pPr>
      <w:r w:rsidRPr="00FD4990">
        <w:rPr>
          <w:rFonts w:asciiTheme="minorEastAsia" w:hAnsiTheme="minorEastAsia" w:cs="Times New Roman"/>
          <w:sz w:val="28"/>
          <w:szCs w:val="28"/>
        </w:rPr>
        <w:br w:type="page"/>
      </w:r>
      <w:r w:rsidRPr="00FD4990">
        <w:rPr>
          <w:rFonts w:asciiTheme="minorEastAsia" w:hAnsiTheme="minorEastAsia" w:cs="Times New Roman" w:hint="eastAsia"/>
          <w:sz w:val="28"/>
          <w:szCs w:val="28"/>
        </w:rPr>
        <w:lastRenderedPageBreak/>
        <w:t xml:space="preserve">附件二      </w:t>
      </w:r>
    </w:p>
    <w:p w:rsidR="00217CDF" w:rsidRPr="00FD4990" w:rsidRDefault="00217CDF" w:rsidP="00217CDF">
      <w:pPr>
        <w:adjustRightInd w:val="0"/>
        <w:spacing w:line="600" w:lineRule="exact"/>
        <w:jc w:val="center"/>
        <w:outlineLvl w:val="1"/>
        <w:rPr>
          <w:rFonts w:ascii="方正小标宋简体" w:eastAsia="方正小标宋简体" w:hAnsi="宋体"/>
          <w:kern w:val="0"/>
          <w:sz w:val="44"/>
          <w:szCs w:val="44"/>
        </w:rPr>
      </w:pPr>
      <w:r w:rsidRPr="00FD4990">
        <w:rPr>
          <w:rFonts w:ascii="方正小标宋简体" w:eastAsia="方正小标宋简体" w:hAnsi="宋体" w:hint="eastAsia"/>
          <w:kern w:val="0"/>
          <w:sz w:val="44"/>
          <w:szCs w:val="44"/>
        </w:rPr>
        <w:t>投 标 函</w:t>
      </w:r>
    </w:p>
    <w:p w:rsidR="00217CDF" w:rsidRPr="00FD4990" w:rsidRDefault="00217CDF" w:rsidP="00217CDF">
      <w:pPr>
        <w:adjustRightInd w:val="0"/>
        <w:spacing w:line="600" w:lineRule="exact"/>
        <w:jc w:val="center"/>
        <w:outlineLvl w:val="1"/>
        <w:rPr>
          <w:rFonts w:ascii="方正小标宋简体" w:eastAsia="方正小标宋简体" w:hAnsi="宋体"/>
          <w:kern w:val="0"/>
          <w:sz w:val="44"/>
          <w:szCs w:val="44"/>
        </w:rPr>
      </w:pPr>
    </w:p>
    <w:p w:rsidR="00217CDF" w:rsidRPr="00FD4990" w:rsidRDefault="00217CDF" w:rsidP="00217CDF">
      <w:pPr>
        <w:rPr>
          <w:rFonts w:ascii="仿宋_GB2312" w:eastAsia="仿宋_GB2312"/>
          <w:sz w:val="32"/>
          <w:szCs w:val="32"/>
        </w:rPr>
      </w:pPr>
      <w:r w:rsidRPr="00FD4990">
        <w:rPr>
          <w:rFonts w:ascii="仿宋_GB2312" w:eastAsia="仿宋_GB2312" w:hint="eastAsia"/>
          <w:sz w:val="32"/>
          <w:szCs w:val="32"/>
        </w:rPr>
        <w:t>致：</w:t>
      </w:r>
    </w:p>
    <w:p w:rsidR="00217CDF" w:rsidRPr="00FD4990" w:rsidRDefault="00217CDF" w:rsidP="00217CDF">
      <w:pPr>
        <w:ind w:firstLineChars="200" w:firstLine="640"/>
        <w:rPr>
          <w:rFonts w:ascii="仿宋_GB2312" w:eastAsia="仿宋_GB2312"/>
          <w:sz w:val="32"/>
          <w:szCs w:val="32"/>
        </w:rPr>
      </w:pPr>
      <w:r w:rsidRPr="00FD4990">
        <w:rPr>
          <w:rFonts w:ascii="仿宋_GB2312" w:eastAsia="仿宋_GB2312" w:hint="eastAsia"/>
          <w:sz w:val="32"/>
          <w:szCs w:val="32"/>
        </w:rPr>
        <w:t>1.</w:t>
      </w:r>
      <w:r>
        <w:rPr>
          <w:rFonts w:ascii="仿宋_GB2312" w:eastAsia="仿宋_GB2312" w:hint="eastAsia"/>
          <w:sz w:val="32"/>
          <w:szCs w:val="32"/>
        </w:rPr>
        <w:t>经慎重研究询价文件，我所</w:t>
      </w:r>
      <w:r w:rsidRPr="00FD4990">
        <w:rPr>
          <w:rFonts w:ascii="仿宋_GB2312" w:eastAsia="仿宋_GB2312" w:hint="eastAsia"/>
          <w:sz w:val="32"/>
          <w:szCs w:val="32"/>
        </w:rPr>
        <w:t>愿意以投标报价人民币</w:t>
      </w:r>
    </w:p>
    <w:p w:rsidR="00217CDF" w:rsidRPr="00FD4990" w:rsidRDefault="00217CDF" w:rsidP="00217CDF">
      <w:pPr>
        <w:ind w:firstLineChars="200" w:firstLine="640"/>
        <w:rPr>
          <w:rFonts w:ascii="仿宋_GB2312" w:eastAsia="仿宋_GB2312"/>
          <w:sz w:val="32"/>
          <w:szCs w:val="32"/>
        </w:rPr>
      </w:pPr>
      <w:r w:rsidRPr="00FD4990">
        <w:rPr>
          <w:rFonts w:ascii="仿宋_GB2312" w:eastAsia="仿宋_GB2312" w:hint="eastAsia"/>
          <w:sz w:val="32"/>
          <w:szCs w:val="32"/>
        </w:rPr>
        <w:t>元（大写：         ），</w:t>
      </w:r>
      <w:r>
        <w:rPr>
          <w:rFonts w:ascii="仿宋_GB2312" w:eastAsia="仿宋_GB2312" w:hint="eastAsia"/>
          <w:sz w:val="32"/>
          <w:szCs w:val="32"/>
        </w:rPr>
        <w:t>充分响应</w:t>
      </w:r>
      <w:bookmarkStart w:id="0" w:name="_GoBack"/>
      <w:bookmarkEnd w:id="0"/>
      <w:r>
        <w:rPr>
          <w:rFonts w:ascii="仿宋_GB2312" w:eastAsia="仿宋_GB2312" w:hint="eastAsia"/>
          <w:sz w:val="32"/>
          <w:szCs w:val="32"/>
        </w:rPr>
        <w:t>公告内容，</w:t>
      </w:r>
      <w:r w:rsidRPr="00FD4990">
        <w:rPr>
          <w:rFonts w:ascii="仿宋_GB2312" w:eastAsia="仿宋_GB2312" w:hint="eastAsia"/>
          <w:sz w:val="32"/>
          <w:szCs w:val="32"/>
        </w:rPr>
        <w:t>按照询价公告规定的条款、标准和技术规范等的要求向采购人报价，并承诺不在报价外追加任何费用。</w:t>
      </w:r>
    </w:p>
    <w:p w:rsidR="00217CDF" w:rsidRPr="00FD4990" w:rsidRDefault="00217CDF" w:rsidP="00217CDF">
      <w:pPr>
        <w:ind w:firstLineChars="200" w:firstLine="640"/>
        <w:rPr>
          <w:rFonts w:ascii="仿宋_GB2312" w:eastAsia="仿宋_GB2312"/>
          <w:sz w:val="32"/>
          <w:szCs w:val="32"/>
        </w:rPr>
      </w:pPr>
      <w:r w:rsidRPr="00FD4990">
        <w:rPr>
          <w:rFonts w:ascii="仿宋_GB2312" w:eastAsia="仿宋_GB2312" w:hint="eastAsia"/>
          <w:sz w:val="32"/>
          <w:szCs w:val="32"/>
        </w:rPr>
        <w:t>2．如中标，我司保证</w:t>
      </w:r>
      <w:r w:rsidRPr="00FD4990">
        <w:rPr>
          <w:rFonts w:ascii="Times New Roman" w:eastAsia="仿宋_GB2312" w:hAnsi="Times New Roman" w:cs="Times New Roman" w:hint="eastAsia"/>
          <w:sz w:val="32"/>
          <w:szCs w:val="32"/>
        </w:rPr>
        <w:t>不违法分包转包，</w:t>
      </w:r>
      <w:r w:rsidRPr="00FD4990">
        <w:rPr>
          <w:rFonts w:ascii="仿宋_GB2312" w:eastAsia="仿宋_GB2312" w:hint="eastAsia"/>
          <w:sz w:val="32"/>
          <w:szCs w:val="32"/>
        </w:rPr>
        <w:t>按询价公告规定的内容、期限和成果要求完成公告范围内各项工作。</w:t>
      </w:r>
    </w:p>
    <w:p w:rsidR="00217CDF" w:rsidRPr="00FD4990" w:rsidRDefault="00217CDF" w:rsidP="00217CDF">
      <w:pPr>
        <w:rPr>
          <w:rFonts w:ascii="仿宋_GB2312" w:eastAsia="仿宋_GB2312"/>
          <w:sz w:val="32"/>
          <w:szCs w:val="32"/>
        </w:rPr>
      </w:pPr>
    </w:p>
    <w:p w:rsidR="00217CDF" w:rsidRPr="00FD4990" w:rsidRDefault="00217CDF" w:rsidP="00217CDF">
      <w:pPr>
        <w:rPr>
          <w:rFonts w:ascii="仿宋_GB2312" w:eastAsia="仿宋_GB2312"/>
          <w:sz w:val="32"/>
          <w:szCs w:val="32"/>
        </w:rPr>
      </w:pPr>
    </w:p>
    <w:p w:rsidR="00217CDF" w:rsidRPr="00FD4990" w:rsidRDefault="00217CDF" w:rsidP="00217CDF">
      <w:pPr>
        <w:jc w:val="left"/>
        <w:rPr>
          <w:rFonts w:ascii="仿宋_GB2312" w:eastAsia="仿宋_GB2312"/>
          <w:sz w:val="32"/>
          <w:szCs w:val="32"/>
        </w:rPr>
      </w:pPr>
      <w:r w:rsidRPr="00FD4990">
        <w:rPr>
          <w:rFonts w:ascii="仿宋_GB2312" w:eastAsia="仿宋_GB2312" w:hint="eastAsia"/>
          <w:sz w:val="32"/>
          <w:szCs w:val="32"/>
        </w:rPr>
        <w:t xml:space="preserve">                               投标人名称：（公章）</w:t>
      </w:r>
    </w:p>
    <w:p w:rsidR="00217CDF" w:rsidRPr="00FD4990" w:rsidRDefault="00217CDF" w:rsidP="00217CDF">
      <w:pPr>
        <w:jc w:val="center"/>
        <w:rPr>
          <w:rFonts w:ascii="仿宋_GB2312" w:eastAsia="仿宋_GB2312"/>
          <w:sz w:val="32"/>
          <w:szCs w:val="32"/>
        </w:rPr>
      </w:pPr>
      <w:r w:rsidRPr="00FD4990">
        <w:rPr>
          <w:rFonts w:ascii="仿宋_GB2312" w:eastAsia="仿宋_GB2312" w:hint="eastAsia"/>
          <w:sz w:val="32"/>
          <w:szCs w:val="32"/>
        </w:rPr>
        <w:t xml:space="preserve">                        授权代表姓名：</w:t>
      </w:r>
    </w:p>
    <w:p w:rsidR="00217CDF" w:rsidRPr="00FD4990" w:rsidRDefault="00217CDF" w:rsidP="00217CDF">
      <w:pPr>
        <w:ind w:right="640" w:firstLineChars="1802" w:firstLine="5766"/>
        <w:rPr>
          <w:rFonts w:ascii="仿宋_GB2312" w:eastAsia="仿宋_GB2312"/>
          <w:sz w:val="32"/>
          <w:szCs w:val="32"/>
        </w:rPr>
      </w:pPr>
      <w:r w:rsidRPr="00FD4990">
        <w:rPr>
          <w:rFonts w:ascii="仿宋_GB2312" w:eastAsia="仿宋_GB2312" w:hint="eastAsia"/>
          <w:sz w:val="32"/>
          <w:szCs w:val="32"/>
        </w:rPr>
        <w:t>日期：</w:t>
      </w:r>
    </w:p>
    <w:p w:rsidR="00217CDF" w:rsidRPr="00FD4990" w:rsidRDefault="00217CDF" w:rsidP="00217CDF">
      <w:pPr>
        <w:pStyle w:val="2"/>
        <w:jc w:val="both"/>
        <w:rPr>
          <w:rFonts w:ascii="仿宋_GB2312"/>
          <w:b w:val="0"/>
          <w:color w:val="auto"/>
          <w:sz w:val="32"/>
          <w:szCs w:val="32"/>
        </w:rPr>
      </w:pPr>
    </w:p>
    <w:p w:rsidR="00217CDF" w:rsidRPr="00FD4990" w:rsidRDefault="00217CDF" w:rsidP="00217CDF">
      <w:pPr>
        <w:pStyle w:val="2"/>
        <w:jc w:val="both"/>
        <w:rPr>
          <w:rFonts w:ascii="仿宋_GB2312"/>
          <w:b w:val="0"/>
          <w:color w:val="auto"/>
          <w:sz w:val="32"/>
          <w:szCs w:val="32"/>
        </w:rPr>
      </w:pPr>
    </w:p>
    <w:p w:rsidR="00217CDF" w:rsidRPr="00FD4990" w:rsidRDefault="00217CDF" w:rsidP="00217CDF">
      <w:pPr>
        <w:pStyle w:val="2"/>
        <w:jc w:val="both"/>
        <w:rPr>
          <w:rFonts w:ascii="仿宋_GB2312"/>
          <w:b w:val="0"/>
          <w:color w:val="auto"/>
          <w:sz w:val="32"/>
          <w:szCs w:val="32"/>
        </w:rPr>
      </w:pPr>
    </w:p>
    <w:p w:rsidR="00217CDF" w:rsidRPr="00FD4990" w:rsidRDefault="00217CDF" w:rsidP="00217CDF">
      <w:pPr>
        <w:pStyle w:val="2"/>
        <w:jc w:val="both"/>
        <w:rPr>
          <w:rFonts w:ascii="仿宋_GB2312"/>
          <w:b w:val="0"/>
          <w:color w:val="auto"/>
          <w:sz w:val="32"/>
          <w:szCs w:val="32"/>
        </w:rPr>
      </w:pPr>
    </w:p>
    <w:p w:rsidR="00217CDF" w:rsidRPr="00FD4990" w:rsidRDefault="00217CDF" w:rsidP="00217CDF">
      <w:pPr>
        <w:widowControl/>
        <w:jc w:val="left"/>
        <w:rPr>
          <w:rFonts w:asciiTheme="minorEastAsia" w:hAnsiTheme="minorEastAsia" w:cs="Times New Roman"/>
          <w:sz w:val="28"/>
          <w:szCs w:val="28"/>
        </w:rPr>
      </w:pPr>
      <w:r w:rsidRPr="00FD4990">
        <w:rPr>
          <w:rFonts w:ascii="仿宋_GB2312" w:eastAsia="仿宋_GB2312"/>
          <w:b/>
          <w:sz w:val="32"/>
          <w:szCs w:val="32"/>
        </w:rPr>
        <w:br w:type="page"/>
      </w:r>
    </w:p>
    <w:p w:rsidR="00217CDF" w:rsidRPr="00FD4990" w:rsidRDefault="00217CDF" w:rsidP="00217CDF">
      <w:pPr>
        <w:widowControl/>
        <w:spacing w:line="600" w:lineRule="exact"/>
        <w:jc w:val="left"/>
        <w:rPr>
          <w:rFonts w:asciiTheme="minorEastAsia" w:hAnsiTheme="minorEastAsia" w:cs="Times New Roman"/>
          <w:sz w:val="28"/>
          <w:szCs w:val="28"/>
        </w:rPr>
      </w:pPr>
    </w:p>
    <w:p w:rsidR="00217CDF" w:rsidRPr="00FD4990" w:rsidRDefault="00217CDF" w:rsidP="00217CDF">
      <w:pPr>
        <w:widowControl/>
        <w:spacing w:line="480" w:lineRule="exact"/>
        <w:jc w:val="left"/>
        <w:rPr>
          <w:rFonts w:asciiTheme="minorEastAsia" w:hAnsiTheme="minorEastAsia" w:cs="Times New Roman"/>
          <w:sz w:val="28"/>
          <w:szCs w:val="28"/>
        </w:rPr>
      </w:pPr>
      <w:r w:rsidRPr="00FD4990">
        <w:rPr>
          <w:rFonts w:asciiTheme="minorEastAsia" w:hAnsiTheme="minorEastAsia" w:cs="Times New Roman" w:hint="eastAsia"/>
          <w:sz w:val="28"/>
          <w:szCs w:val="28"/>
        </w:rPr>
        <w:t>附件三</w:t>
      </w:r>
    </w:p>
    <w:p w:rsidR="00217CDF" w:rsidRPr="00FD4990" w:rsidRDefault="00217CDF" w:rsidP="00217CDF">
      <w:pPr>
        <w:widowControl/>
        <w:spacing w:line="480" w:lineRule="exact"/>
        <w:jc w:val="center"/>
        <w:rPr>
          <w:rFonts w:ascii="方正小标宋简体" w:eastAsia="方正小标宋简体" w:hAnsi="Times New Roman" w:cs="Times New Roman"/>
          <w:sz w:val="44"/>
          <w:szCs w:val="44"/>
        </w:rPr>
      </w:pPr>
      <w:r w:rsidRPr="00FD4990">
        <w:rPr>
          <w:rFonts w:ascii="方正小标宋简体" w:eastAsia="方正小标宋简体" w:hAnsi="Times New Roman" w:cs="Times New Roman" w:hint="eastAsia"/>
          <w:sz w:val="44"/>
          <w:szCs w:val="44"/>
        </w:rPr>
        <w:t>政府采购投标及履约承诺函</w:t>
      </w:r>
    </w:p>
    <w:p w:rsidR="00217CDF" w:rsidRPr="00FD4990" w:rsidRDefault="00217CDF" w:rsidP="00217CDF">
      <w:pPr>
        <w:spacing w:line="480" w:lineRule="exact"/>
        <w:rPr>
          <w:rFonts w:asciiTheme="minorEastAsia" w:hAnsiTheme="minorEastAsia" w:cs="Times New Roman"/>
          <w:sz w:val="28"/>
          <w:szCs w:val="28"/>
        </w:rPr>
      </w:pPr>
    </w:p>
    <w:p w:rsidR="00217CDF" w:rsidRPr="00FD4990" w:rsidRDefault="00217CDF" w:rsidP="00217CDF">
      <w:pPr>
        <w:spacing w:line="480" w:lineRule="exact"/>
        <w:rPr>
          <w:rFonts w:asciiTheme="minorEastAsia" w:hAnsiTheme="minorEastAsia" w:cs="Times New Roman"/>
          <w:sz w:val="28"/>
          <w:szCs w:val="28"/>
          <w:u w:val="single"/>
        </w:rPr>
      </w:pPr>
      <w:r w:rsidRPr="00FD4990">
        <w:rPr>
          <w:rFonts w:asciiTheme="minorEastAsia" w:hAnsiTheme="minorEastAsia" w:cs="Times New Roman" w:hint="eastAsia"/>
          <w:sz w:val="28"/>
          <w:szCs w:val="28"/>
        </w:rPr>
        <w:t>致：</w:t>
      </w:r>
    </w:p>
    <w:p w:rsidR="00217CDF" w:rsidRPr="00FD4990" w:rsidRDefault="00217CDF" w:rsidP="00217CDF">
      <w:pPr>
        <w:spacing w:line="480" w:lineRule="exact"/>
        <w:rPr>
          <w:rFonts w:asciiTheme="minorEastAsia" w:hAnsiTheme="minorEastAsia" w:cs="Times New Roman"/>
          <w:sz w:val="28"/>
          <w:szCs w:val="28"/>
        </w:rPr>
      </w:pPr>
      <w:r w:rsidRPr="00FD4990">
        <w:rPr>
          <w:rFonts w:asciiTheme="minorEastAsia" w:hAnsiTheme="minorEastAsia" w:cs="Times New Roman" w:hint="eastAsia"/>
          <w:sz w:val="28"/>
          <w:szCs w:val="28"/>
        </w:rPr>
        <w:t>我单位承诺：</w:t>
      </w:r>
    </w:p>
    <w:p w:rsidR="00217CDF" w:rsidRPr="00FD4990" w:rsidRDefault="00217CDF" w:rsidP="00217CD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1.我单位参与本项目投标前三年内，无行贿犯罪记录。</w:t>
      </w:r>
    </w:p>
    <w:p w:rsidR="00217CDF" w:rsidRPr="00FD4990" w:rsidRDefault="00217CDF" w:rsidP="00217CD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2.我单位参与本项目投标前三年内，在经营活动中没有重大违法记录。</w:t>
      </w:r>
    </w:p>
    <w:p w:rsidR="00217CDF" w:rsidRPr="00FD4990" w:rsidRDefault="00217CDF" w:rsidP="00217CD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3.我单位参与本项目政府采购活动时不存在被有关部门禁止参与政府采购活动且在有效期内的情况。</w:t>
      </w:r>
    </w:p>
    <w:p w:rsidR="00217CDF" w:rsidRPr="00FD4990" w:rsidRDefault="00217CDF" w:rsidP="00217CD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217CDF" w:rsidRPr="00FD4990" w:rsidRDefault="00217CDF" w:rsidP="00217CD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5. 我单位参与本项目没有联合体应答，没有违法分包转包。</w:t>
      </w:r>
    </w:p>
    <w:p w:rsidR="00217CDF" w:rsidRPr="00FD4990" w:rsidRDefault="00217CDF" w:rsidP="00217CD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6.我保证对所提交的设计作品享有所有权或处分权，没有侵犯第三人的知识产权和商业秘密等权利。</w:t>
      </w:r>
    </w:p>
    <w:p w:rsidR="00217CDF" w:rsidRPr="00FD4990" w:rsidRDefault="00217CDF" w:rsidP="00217CD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7.我单位在深圳政府采购活动中诚信情况承诺如下（在下列选项打“√”选择）：</w:t>
      </w:r>
    </w:p>
    <w:p w:rsidR="00217CDF" w:rsidRPr="00FD4990" w:rsidRDefault="00217CDF" w:rsidP="00217CD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□我公司在深圳政府采购活动中未受过诚信处罚情形；</w:t>
      </w:r>
    </w:p>
    <w:p w:rsidR="00217CDF" w:rsidRPr="00FD4990" w:rsidRDefault="00217CDF" w:rsidP="00217CD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□我公司在深圳政府采购活动中受过诚信处罚，处罚文号，处罚有效期为年月日至年月日。</w:t>
      </w:r>
    </w:p>
    <w:p w:rsidR="00217CDF" w:rsidRPr="00FD4990" w:rsidRDefault="00217CDF" w:rsidP="00217CD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217CDF" w:rsidRPr="00FD4990" w:rsidRDefault="00217CDF" w:rsidP="00217CD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特此承诺！</w:t>
      </w:r>
    </w:p>
    <w:p w:rsidR="00217CDF" w:rsidRPr="00FD4990" w:rsidRDefault="00217CDF" w:rsidP="00217CDF">
      <w:pPr>
        <w:spacing w:line="480" w:lineRule="exact"/>
        <w:ind w:firstLine="645"/>
        <w:rPr>
          <w:rFonts w:asciiTheme="minorEastAsia" w:hAnsiTheme="minorEastAsia" w:cs="Times New Roman"/>
          <w:sz w:val="28"/>
          <w:szCs w:val="28"/>
        </w:rPr>
      </w:pPr>
    </w:p>
    <w:p w:rsidR="00217CDF" w:rsidRPr="00FD4990" w:rsidRDefault="00217CDF" w:rsidP="00217CD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投标人名称：</w:t>
      </w:r>
    </w:p>
    <w:p w:rsidR="00217CDF" w:rsidRPr="00FD4990" w:rsidRDefault="00217CDF" w:rsidP="00217CD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法定代表人签名（或委托的全权代表人）：</w:t>
      </w:r>
    </w:p>
    <w:p w:rsidR="00AB6952" w:rsidRDefault="00217CDF" w:rsidP="00217CDF">
      <w:pPr>
        <w:widowControl/>
        <w:spacing w:line="640" w:lineRule="exact"/>
        <w:jc w:val="left"/>
        <w:rPr>
          <w:rFonts w:asciiTheme="minorEastAsia" w:hAnsiTheme="minorEastAsia"/>
          <w:b/>
          <w:sz w:val="28"/>
          <w:szCs w:val="28"/>
        </w:rPr>
      </w:pPr>
      <w:r w:rsidRPr="00FD4990">
        <w:rPr>
          <w:rFonts w:asciiTheme="minorEastAsia" w:hAnsiTheme="minorEastAsia" w:cs="Times New Roman" w:hint="eastAsia"/>
          <w:sz w:val="28"/>
          <w:szCs w:val="28"/>
        </w:rPr>
        <w:t>日期：</w:t>
      </w:r>
    </w:p>
    <w:sectPr w:rsidR="00AB6952">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41F" w:rsidRDefault="0015541F" w:rsidP="00B50718">
      <w:r>
        <w:separator/>
      </w:r>
    </w:p>
  </w:endnote>
  <w:endnote w:type="continuationSeparator" w:id="0">
    <w:p w:rsidR="0015541F" w:rsidRDefault="0015541F" w:rsidP="00B5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41F" w:rsidRDefault="0015541F" w:rsidP="00B50718">
      <w:r>
        <w:separator/>
      </w:r>
    </w:p>
  </w:footnote>
  <w:footnote w:type="continuationSeparator" w:id="0">
    <w:p w:rsidR="0015541F" w:rsidRDefault="0015541F" w:rsidP="00B50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C1"/>
    <w:rsid w:val="0015541F"/>
    <w:rsid w:val="00180BBE"/>
    <w:rsid w:val="001C0B56"/>
    <w:rsid w:val="00217CDF"/>
    <w:rsid w:val="002A5EDB"/>
    <w:rsid w:val="00383989"/>
    <w:rsid w:val="003C1FCD"/>
    <w:rsid w:val="00503DC1"/>
    <w:rsid w:val="006C4526"/>
    <w:rsid w:val="0080620F"/>
    <w:rsid w:val="00901A02"/>
    <w:rsid w:val="00982353"/>
    <w:rsid w:val="00AB6952"/>
    <w:rsid w:val="00B50718"/>
    <w:rsid w:val="00BE0A41"/>
    <w:rsid w:val="00C334DE"/>
    <w:rsid w:val="00E026D7"/>
    <w:rsid w:val="00E0703C"/>
    <w:rsid w:val="00F30083"/>
    <w:rsid w:val="22156844"/>
    <w:rsid w:val="2B3747C7"/>
    <w:rsid w:val="77AC4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3"/>
    <w:next w:val="4"/>
    <w:link w:val="2Char"/>
    <w:semiHidden/>
    <w:unhideWhenUsed/>
    <w:qFormat/>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Pr>
      <w:color w:val="0000FF"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character" w:customStyle="1" w:styleId="2Char">
    <w:name w:val="标题 2 Char"/>
    <w:basedOn w:val="a0"/>
    <w:link w:val="2"/>
    <w:semiHidden/>
    <w:rPr>
      <w:rFonts w:ascii="宋体" w:eastAsia="仿宋_GB2312" w:hAnsi="宋体" w:cs="Times New Roman"/>
      <w:b/>
      <w:color w:val="333333"/>
      <w:kern w:val="0"/>
      <w:sz w:val="24"/>
      <w:szCs w:val="20"/>
    </w:rPr>
  </w:style>
  <w:style w:type="character" w:customStyle="1" w:styleId="NormalCharacter">
    <w:name w:val="NormalCharacter"/>
  </w:style>
  <w:style w:type="paragraph" w:styleId="a7">
    <w:name w:val="List Paragraph"/>
    <w:basedOn w:val="a"/>
    <w:uiPriority w:val="99"/>
    <w:unhideWhenUsed/>
    <w:pPr>
      <w:ind w:firstLineChars="200" w:firstLine="420"/>
    </w:p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3"/>
    <w:next w:val="4"/>
    <w:link w:val="2Char"/>
    <w:semiHidden/>
    <w:unhideWhenUsed/>
    <w:qFormat/>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Pr>
      <w:color w:val="0000FF"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character" w:customStyle="1" w:styleId="2Char">
    <w:name w:val="标题 2 Char"/>
    <w:basedOn w:val="a0"/>
    <w:link w:val="2"/>
    <w:semiHidden/>
    <w:rPr>
      <w:rFonts w:ascii="宋体" w:eastAsia="仿宋_GB2312" w:hAnsi="宋体" w:cs="Times New Roman"/>
      <w:b/>
      <w:color w:val="333333"/>
      <w:kern w:val="0"/>
      <w:sz w:val="24"/>
      <w:szCs w:val="20"/>
    </w:rPr>
  </w:style>
  <w:style w:type="character" w:customStyle="1" w:styleId="NormalCharacter">
    <w:name w:val="NormalCharacter"/>
  </w:style>
  <w:style w:type="paragraph" w:styleId="a7">
    <w:name w:val="List Paragraph"/>
    <w:basedOn w:val="a"/>
    <w:uiPriority w:val="99"/>
    <w:unhideWhenUsed/>
    <w:pPr>
      <w:ind w:firstLineChars="200" w:firstLine="420"/>
    </w:p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zps.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刘中华</dc:creator>
  <cp:lastModifiedBy>刘中华</cp:lastModifiedBy>
  <cp:revision>9</cp:revision>
  <dcterms:created xsi:type="dcterms:W3CDTF">2022-07-13T13:42:00Z</dcterms:created>
  <dcterms:modified xsi:type="dcterms:W3CDTF">2022-07-22T11:40:00Z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