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48" w:rsidRDefault="004D4328">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深圳市委党校学苑大厦大堂沙发、茶几采购项目招标公告</w:t>
      </w:r>
    </w:p>
    <w:p w:rsidR="00C81A48" w:rsidRDefault="00C81A48">
      <w:pPr>
        <w:spacing w:line="640" w:lineRule="exact"/>
        <w:jc w:val="center"/>
        <w:rPr>
          <w:rFonts w:ascii="方正小标宋简体" w:eastAsia="方正小标宋简体"/>
          <w:sz w:val="28"/>
          <w:szCs w:val="28"/>
        </w:rPr>
      </w:pPr>
    </w:p>
    <w:p w:rsidR="00C81A48" w:rsidRDefault="004D4328">
      <w:pPr>
        <w:spacing w:line="640" w:lineRule="exact"/>
        <w:ind w:firstLineChars="200" w:firstLine="640"/>
        <w:rPr>
          <w:rFonts w:ascii="仿宋_GB2312" w:eastAsia="仿宋_GB2312" w:hAnsi="仿宋"/>
          <w:sz w:val="32"/>
          <w:szCs w:val="32"/>
        </w:rPr>
      </w:pPr>
      <w:r>
        <w:rPr>
          <w:rFonts w:ascii="黑体" w:eastAsia="黑体" w:hAnsi="黑体" w:cs="黑体" w:hint="eastAsia"/>
          <w:sz w:val="32"/>
          <w:szCs w:val="32"/>
        </w:rPr>
        <w:t>一、项目简介</w:t>
      </w:r>
    </w:p>
    <w:p w:rsidR="00C81A48" w:rsidRDefault="004D4328">
      <w:pPr>
        <w:ind w:firstLineChars="150" w:firstLine="480"/>
        <w:rPr>
          <w:rFonts w:ascii="仿宋_GB2312" w:eastAsia="仿宋_GB2312" w:hAnsi="仿宋"/>
          <w:sz w:val="32"/>
          <w:szCs w:val="32"/>
        </w:rPr>
      </w:pPr>
      <w:r>
        <w:rPr>
          <w:rFonts w:ascii="仿宋_GB2312" w:eastAsia="仿宋_GB2312" w:hAnsi="仿宋" w:hint="eastAsia"/>
          <w:sz w:val="32"/>
          <w:szCs w:val="32"/>
        </w:rPr>
        <w:t xml:space="preserve"> 项目名称：深圳市委党校学苑大厦大堂沙发、茶几采购项目</w:t>
      </w:r>
    </w:p>
    <w:p w:rsidR="00C81A48" w:rsidRDefault="004D4328">
      <w:pPr>
        <w:ind w:firstLineChars="200" w:firstLine="640"/>
        <w:rPr>
          <w:rFonts w:ascii="仿宋_GB2312" w:eastAsia="仿宋_GB2312" w:hAnsi="仿宋"/>
          <w:sz w:val="32"/>
          <w:szCs w:val="32"/>
        </w:rPr>
      </w:pPr>
      <w:r>
        <w:rPr>
          <w:rFonts w:ascii="仿宋_GB2312" w:eastAsia="仿宋_GB2312" w:hAnsi="仿宋" w:hint="eastAsia"/>
          <w:sz w:val="32"/>
          <w:szCs w:val="32"/>
        </w:rPr>
        <w:t>项目地址：深圳市香蜜湖路3008号中共深圳市委党校学苑大厦</w:t>
      </w:r>
      <w:bookmarkStart w:id="0" w:name="_GoBack"/>
      <w:bookmarkEnd w:id="0"/>
    </w:p>
    <w:p w:rsidR="00C81A48" w:rsidRDefault="004D4328">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项目内容：沙发、茶几供货及安装</w:t>
      </w:r>
      <w:r>
        <w:rPr>
          <w:rFonts w:ascii="仿宋_GB2312" w:eastAsia="仿宋_GB2312" w:hint="eastAsia"/>
          <w:sz w:val="32"/>
          <w:szCs w:val="32"/>
        </w:rPr>
        <w:t>（详细要求，请见附件）</w:t>
      </w:r>
    </w:p>
    <w:p w:rsidR="00C81A48" w:rsidRDefault="004D4328">
      <w:pPr>
        <w:spacing w:line="640" w:lineRule="exact"/>
        <w:ind w:firstLineChars="200" w:firstLine="640"/>
        <w:rPr>
          <w:rFonts w:ascii="仿宋_GB2312" w:eastAsia="仿宋_GB2312" w:hAnsi="仿宋"/>
          <w:sz w:val="32"/>
          <w:szCs w:val="32"/>
        </w:rPr>
      </w:pPr>
      <w:r>
        <w:rPr>
          <w:rFonts w:ascii="黑体" w:eastAsia="黑体" w:hAnsi="黑体" w:cs="黑体" w:hint="eastAsia"/>
          <w:sz w:val="32"/>
          <w:szCs w:val="32"/>
        </w:rPr>
        <w:t>二、项目预算：</w:t>
      </w:r>
      <w:r>
        <w:rPr>
          <w:rFonts w:ascii="仿宋_GB2312" w:eastAsia="仿宋_GB2312" w:hAnsi="仿宋" w:hint="eastAsia"/>
          <w:sz w:val="32"/>
          <w:szCs w:val="32"/>
        </w:rPr>
        <w:t>99800元（投标人不得超预算报价，否则将被否决投标）</w:t>
      </w:r>
    </w:p>
    <w:p w:rsidR="00C81A48" w:rsidRDefault="004D4328">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C81A48" w:rsidRDefault="004D4328">
      <w:pPr>
        <w:spacing w:line="640" w:lineRule="exact"/>
        <w:ind w:firstLineChars="200" w:firstLine="640"/>
        <w:rPr>
          <w:rFonts w:ascii="仿宋_GB2312" w:eastAsia="仿宋_GB2312"/>
          <w:sz w:val="32"/>
          <w:szCs w:val="32"/>
        </w:rPr>
      </w:pPr>
      <w:r>
        <w:rPr>
          <w:rFonts w:ascii="仿宋_GB2312" w:eastAsia="仿宋_GB2312" w:hint="eastAsia"/>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p>
    <w:p w:rsidR="00C81A48" w:rsidRDefault="004D4328">
      <w:pPr>
        <w:spacing w:line="640" w:lineRule="exact"/>
        <w:ind w:firstLineChars="200" w:firstLine="640"/>
        <w:rPr>
          <w:rFonts w:ascii="仿宋_GB2312" w:eastAsia="仿宋_GB2312"/>
          <w:sz w:val="32"/>
          <w:szCs w:val="32"/>
        </w:rPr>
      </w:pPr>
      <w:r>
        <w:rPr>
          <w:rFonts w:ascii="仿宋_GB2312" w:eastAsia="仿宋_GB2312" w:hint="eastAsia"/>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C81A48" w:rsidRDefault="004D4328">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3.本项目不接受联合体报价。</w:t>
      </w:r>
    </w:p>
    <w:p w:rsidR="00C81A48" w:rsidRDefault="004D4328">
      <w:pPr>
        <w:spacing w:line="640" w:lineRule="exact"/>
        <w:ind w:firstLineChars="200" w:firstLine="640"/>
        <w:rPr>
          <w:rFonts w:ascii="黑体" w:eastAsia="黑体" w:hAnsi="黑体"/>
          <w:sz w:val="32"/>
          <w:szCs w:val="32"/>
        </w:rPr>
      </w:pPr>
      <w:r>
        <w:rPr>
          <w:rFonts w:ascii="黑体" w:eastAsia="黑体" w:hAnsi="黑体" w:hint="eastAsia"/>
          <w:sz w:val="32"/>
          <w:szCs w:val="32"/>
        </w:rPr>
        <w:t>四、技术参数：</w:t>
      </w:r>
    </w:p>
    <w:p w:rsidR="00C81A48" w:rsidRDefault="004D4328">
      <w:pPr>
        <w:spacing w:line="640" w:lineRule="exact"/>
        <w:ind w:firstLineChars="200" w:firstLine="640"/>
        <w:rPr>
          <w:rFonts w:ascii="仿宋_GB2312" w:eastAsia="仿宋_GB2312"/>
          <w:color w:val="FF0000"/>
          <w:sz w:val="32"/>
          <w:szCs w:val="32"/>
        </w:rPr>
      </w:pPr>
      <w:r>
        <w:rPr>
          <w:rFonts w:ascii="仿宋_GB2312" w:eastAsia="仿宋_GB2312" w:hint="eastAsia"/>
          <w:sz w:val="32"/>
          <w:szCs w:val="32"/>
        </w:rPr>
        <w:t>技术参数详见附件。</w:t>
      </w:r>
    </w:p>
    <w:p w:rsidR="00C81A48" w:rsidRDefault="004D4328">
      <w:pPr>
        <w:spacing w:line="640" w:lineRule="exact"/>
        <w:ind w:firstLineChars="200" w:firstLine="640"/>
        <w:rPr>
          <w:rFonts w:ascii="黑体" w:eastAsia="黑体" w:hAnsi="黑体"/>
          <w:sz w:val="32"/>
          <w:szCs w:val="32"/>
        </w:rPr>
      </w:pPr>
      <w:r>
        <w:rPr>
          <w:rFonts w:ascii="黑体" w:eastAsia="黑体" w:hAnsi="黑体" w:hint="eastAsia"/>
          <w:sz w:val="32"/>
          <w:szCs w:val="32"/>
        </w:rPr>
        <w:t>五、投标单位应提交以下资料、材料：</w:t>
      </w:r>
    </w:p>
    <w:p w:rsidR="00C81A48" w:rsidRDefault="004D4328">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1.营业执照（加盖公章)；</w:t>
      </w:r>
    </w:p>
    <w:p w:rsidR="00C81A48" w:rsidRDefault="004D4328">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2.法定代表人身份证明书复印件及身份证复印件或法人授权委托书原件及委托代理人身份证复印件（加盖公章，附件一）；</w:t>
      </w:r>
    </w:p>
    <w:p w:rsidR="00C81A48" w:rsidRDefault="004D4328">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3.政府采购投标及履约承诺函（加盖公章，附件二）；</w:t>
      </w:r>
    </w:p>
    <w:p w:rsidR="00C81A48" w:rsidRDefault="00AD5090">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4D4328">
        <w:rPr>
          <w:rFonts w:ascii="仿宋_GB2312" w:eastAsia="仿宋_GB2312" w:hint="eastAsia"/>
          <w:color w:val="000000" w:themeColor="text1"/>
          <w:sz w:val="32"/>
          <w:szCs w:val="32"/>
        </w:rPr>
        <w:t>报价函（加盖公章，附件三）；</w:t>
      </w:r>
    </w:p>
    <w:p w:rsidR="00C81A48" w:rsidRDefault="004D4328">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18334D">
        <w:rPr>
          <w:rFonts w:ascii="仿宋_GB2312" w:eastAsia="仿宋_GB2312" w:hint="eastAsia"/>
          <w:color w:val="000000" w:themeColor="text1"/>
          <w:sz w:val="32"/>
          <w:szCs w:val="32"/>
        </w:rPr>
        <w:t>清单报价表</w:t>
      </w:r>
      <w:r>
        <w:rPr>
          <w:rFonts w:ascii="仿宋_GB2312" w:eastAsia="仿宋_GB2312" w:hint="eastAsia"/>
          <w:color w:val="000000" w:themeColor="text1"/>
          <w:sz w:val="32"/>
          <w:szCs w:val="32"/>
        </w:rPr>
        <w:t>（加盖公章，附件四）；</w:t>
      </w:r>
    </w:p>
    <w:p w:rsidR="00C81A48" w:rsidRDefault="0018334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sidR="004D4328">
        <w:rPr>
          <w:rFonts w:ascii="仿宋_GB2312" w:eastAsia="仿宋_GB2312" w:hint="eastAsia"/>
          <w:color w:val="000000" w:themeColor="text1"/>
          <w:sz w:val="32"/>
          <w:szCs w:val="32"/>
        </w:rPr>
        <w:t>拟供货</w:t>
      </w:r>
      <w:r w:rsidR="004D4328">
        <w:rPr>
          <w:rFonts w:ascii="仿宋_GB2312" w:eastAsia="仿宋_GB2312" w:hAnsi="仿宋" w:hint="eastAsia"/>
          <w:sz w:val="32"/>
          <w:szCs w:val="32"/>
        </w:rPr>
        <w:t>沙发、茶几</w:t>
      </w:r>
      <w:r w:rsidR="004D4328">
        <w:rPr>
          <w:rFonts w:ascii="仿宋_GB2312" w:eastAsia="仿宋_GB2312" w:hint="eastAsia"/>
          <w:color w:val="000000" w:themeColor="text1"/>
          <w:sz w:val="32"/>
          <w:szCs w:val="32"/>
        </w:rPr>
        <w:t>设计效果图</w:t>
      </w:r>
      <w:r w:rsidR="004D4328" w:rsidRPr="0066463F">
        <w:rPr>
          <w:rFonts w:ascii="仿宋_GB2312" w:eastAsia="仿宋_GB2312" w:hint="eastAsia"/>
          <w:b/>
          <w:color w:val="000000" w:themeColor="text1"/>
          <w:sz w:val="32"/>
          <w:szCs w:val="32"/>
        </w:rPr>
        <w:t>（</w:t>
      </w:r>
      <w:r w:rsidRPr="0066463F">
        <w:rPr>
          <w:rFonts w:ascii="仿宋_GB2312" w:eastAsia="仿宋_GB2312" w:hint="eastAsia"/>
          <w:b/>
          <w:color w:val="000000" w:themeColor="text1"/>
          <w:sz w:val="32"/>
          <w:szCs w:val="32"/>
        </w:rPr>
        <w:t>彩色打印，尽可能采用照片纸打印，体现清晰度，</w:t>
      </w:r>
      <w:r w:rsidR="004D4328" w:rsidRPr="0066463F">
        <w:rPr>
          <w:rFonts w:ascii="仿宋_GB2312" w:eastAsia="仿宋_GB2312" w:hint="eastAsia"/>
          <w:b/>
          <w:color w:val="000000" w:themeColor="text1"/>
          <w:sz w:val="32"/>
          <w:szCs w:val="32"/>
        </w:rPr>
        <w:t>加盖公章</w:t>
      </w:r>
      <w:r w:rsidRPr="0066463F">
        <w:rPr>
          <w:rFonts w:ascii="仿宋_GB2312" w:eastAsia="仿宋_GB2312" w:hint="eastAsia"/>
          <w:b/>
          <w:color w:val="000000" w:themeColor="text1"/>
          <w:sz w:val="32"/>
          <w:szCs w:val="32"/>
        </w:rPr>
        <w:t>，设计图片或实物图片、视频，请将压缩文件（注明单位名称）另发送一份至邮箱471905730@qq.com</w:t>
      </w:r>
      <w:r w:rsidR="004D4328" w:rsidRPr="0066463F">
        <w:rPr>
          <w:rFonts w:ascii="仿宋_GB2312" w:eastAsia="仿宋_GB2312" w:hint="eastAsia"/>
          <w:b/>
          <w:color w:val="000000" w:themeColor="text1"/>
          <w:sz w:val="32"/>
          <w:szCs w:val="32"/>
        </w:rPr>
        <w:t>）；</w:t>
      </w:r>
    </w:p>
    <w:p w:rsidR="00C81A48" w:rsidRDefault="0018334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w:t>
      </w:r>
      <w:r w:rsidR="004D4328">
        <w:rPr>
          <w:rFonts w:ascii="仿宋_GB2312" w:eastAsia="仿宋_GB2312" w:hint="eastAsia"/>
          <w:color w:val="000000" w:themeColor="text1"/>
          <w:sz w:val="32"/>
          <w:szCs w:val="32"/>
        </w:rPr>
        <w:t>油漆产品拟使用油漆的产品</w:t>
      </w:r>
      <w:r w:rsidR="00515F3D">
        <w:rPr>
          <w:rFonts w:ascii="仿宋_GB2312" w:eastAsia="仿宋_GB2312" w:hint="eastAsia"/>
          <w:color w:val="000000" w:themeColor="text1"/>
          <w:sz w:val="32"/>
          <w:szCs w:val="32"/>
        </w:rPr>
        <w:t>(底漆/表面漆)</w:t>
      </w:r>
      <w:r w:rsidR="004D4328">
        <w:rPr>
          <w:rFonts w:ascii="仿宋_GB2312" w:eastAsia="仿宋_GB2312" w:hint="eastAsia"/>
          <w:color w:val="000000" w:themeColor="text1"/>
          <w:sz w:val="32"/>
          <w:szCs w:val="32"/>
        </w:rPr>
        <w:t>检测报告</w:t>
      </w:r>
      <w:r>
        <w:rPr>
          <w:rFonts w:ascii="仿宋_GB2312" w:eastAsia="仿宋_GB2312" w:hint="eastAsia"/>
          <w:color w:val="000000" w:themeColor="text1"/>
          <w:sz w:val="32"/>
          <w:szCs w:val="32"/>
        </w:rPr>
        <w:t>、拟使用的头层牛皮的产品检测报告</w:t>
      </w:r>
      <w:r w:rsidR="003D290A">
        <w:rPr>
          <w:rFonts w:ascii="仿宋_GB2312" w:eastAsia="仿宋_GB2312" w:hint="eastAsia"/>
          <w:color w:val="000000" w:themeColor="text1"/>
          <w:sz w:val="32"/>
          <w:szCs w:val="32"/>
        </w:rPr>
        <w:t>、拟使用高弹海绵的检测报告、木材检测报告</w:t>
      </w:r>
      <w:r w:rsidR="004D4328">
        <w:rPr>
          <w:rFonts w:ascii="仿宋_GB2312" w:eastAsia="仿宋_GB2312" w:hint="eastAsia"/>
          <w:color w:val="000000" w:themeColor="text1"/>
          <w:sz w:val="32"/>
          <w:szCs w:val="32"/>
        </w:rPr>
        <w:t>（加盖公章）</w:t>
      </w:r>
      <w:r w:rsidR="00AD5090">
        <w:rPr>
          <w:rFonts w:ascii="仿宋_GB2312" w:eastAsia="仿宋_GB2312" w:hint="eastAsia"/>
          <w:color w:val="000000" w:themeColor="text1"/>
          <w:sz w:val="32"/>
          <w:szCs w:val="32"/>
        </w:rPr>
        <w:t>；★</w:t>
      </w:r>
    </w:p>
    <w:p w:rsidR="00C81A48" w:rsidRDefault="004D4328">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8.样品（</w:t>
      </w:r>
      <w:r w:rsidR="003D290A" w:rsidRPr="003D290A">
        <w:rPr>
          <w:rFonts w:ascii="仿宋_GB2312" w:eastAsia="仿宋_GB2312" w:hint="eastAsia"/>
          <w:b/>
          <w:color w:val="000000" w:themeColor="text1"/>
          <w:sz w:val="32"/>
          <w:szCs w:val="32"/>
        </w:rPr>
        <w:t>沙发实木框架及</w:t>
      </w:r>
      <w:r w:rsidRPr="003D290A">
        <w:rPr>
          <w:rFonts w:ascii="仿宋_GB2312" w:eastAsia="仿宋_GB2312" w:hint="eastAsia"/>
          <w:b/>
          <w:color w:val="000000" w:themeColor="text1"/>
          <w:sz w:val="32"/>
          <w:szCs w:val="32"/>
        </w:rPr>
        <w:t>茶几实木框架</w:t>
      </w:r>
      <w:r w:rsidR="0018334D">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实木小样</w:t>
      </w:r>
      <w:r w:rsidR="006D4A5D">
        <w:rPr>
          <w:rFonts w:ascii="仿宋_GB2312" w:eastAsia="仿宋_GB2312" w:hint="eastAsia"/>
          <w:color w:val="000000" w:themeColor="text1"/>
          <w:sz w:val="32"/>
          <w:szCs w:val="32"/>
        </w:rPr>
        <w:t>（</w:t>
      </w:r>
      <w:r w:rsidR="006D4A5D" w:rsidRPr="006D4A5D">
        <w:rPr>
          <w:rFonts w:ascii="仿宋_GB2312" w:eastAsia="仿宋_GB2312" w:hint="eastAsia"/>
          <w:b/>
          <w:color w:val="000000" w:themeColor="text1"/>
          <w:sz w:val="32"/>
          <w:szCs w:val="32"/>
        </w:rPr>
        <w:t>也即木料</w:t>
      </w:r>
      <w:r w:rsidR="006D4A5D">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、茶几石材面板石材小样、沙发头层牛皮皮料小样</w:t>
      </w:r>
      <w:r w:rsidR="003D290A">
        <w:rPr>
          <w:rFonts w:ascii="仿宋_GB2312" w:eastAsia="仿宋_GB2312" w:hint="eastAsia"/>
          <w:color w:val="000000" w:themeColor="text1"/>
          <w:sz w:val="32"/>
          <w:szCs w:val="32"/>
        </w:rPr>
        <w:t>、</w:t>
      </w:r>
      <w:r w:rsidR="0018334D">
        <w:rPr>
          <w:rFonts w:ascii="仿宋_GB2312" w:eastAsia="仿宋_GB2312" w:hint="eastAsia"/>
          <w:color w:val="000000" w:themeColor="text1"/>
          <w:sz w:val="32"/>
          <w:szCs w:val="32"/>
        </w:rPr>
        <w:t>沙发</w:t>
      </w:r>
      <w:r w:rsidR="003D290A">
        <w:rPr>
          <w:rFonts w:ascii="仿宋_GB2312" w:eastAsia="仿宋_GB2312" w:hint="eastAsia"/>
          <w:color w:val="000000" w:themeColor="text1"/>
          <w:sz w:val="32"/>
          <w:szCs w:val="32"/>
        </w:rPr>
        <w:t>完整</w:t>
      </w:r>
      <w:r w:rsidR="0018334D">
        <w:rPr>
          <w:rFonts w:ascii="仿宋_GB2312" w:eastAsia="仿宋_GB2312" w:hint="eastAsia"/>
          <w:color w:val="000000" w:themeColor="text1"/>
          <w:sz w:val="32"/>
          <w:szCs w:val="32"/>
        </w:rPr>
        <w:t>坐垫样品（数量1个，</w:t>
      </w:r>
      <w:r w:rsidR="003D290A">
        <w:rPr>
          <w:rFonts w:ascii="仿宋_GB2312" w:eastAsia="仿宋_GB2312" w:hint="eastAsia"/>
          <w:color w:val="000000" w:themeColor="text1"/>
          <w:sz w:val="32"/>
          <w:szCs w:val="32"/>
        </w:rPr>
        <w:t>含高弹海绵及头层牛皮，整</w:t>
      </w:r>
      <w:r w:rsidR="003D290A">
        <w:rPr>
          <w:rFonts w:ascii="仿宋_GB2312" w:eastAsia="仿宋_GB2312" w:hint="eastAsia"/>
          <w:color w:val="000000" w:themeColor="text1"/>
          <w:sz w:val="32"/>
          <w:szCs w:val="32"/>
        </w:rPr>
        <w:lastRenderedPageBreak/>
        <w:t>体</w:t>
      </w:r>
      <w:r w:rsidR="0018334D">
        <w:rPr>
          <w:rFonts w:ascii="仿宋_GB2312" w:eastAsia="仿宋_GB2312" w:hint="eastAsia"/>
          <w:color w:val="000000" w:themeColor="text1"/>
          <w:sz w:val="32"/>
          <w:szCs w:val="32"/>
        </w:rPr>
        <w:t>尺寸按单人位大小</w:t>
      </w:r>
      <w:r w:rsidR="003D290A">
        <w:rPr>
          <w:rFonts w:ascii="仿宋_GB2312" w:eastAsia="仿宋_GB2312" w:hint="eastAsia"/>
          <w:color w:val="000000" w:themeColor="text1"/>
          <w:sz w:val="32"/>
          <w:szCs w:val="32"/>
        </w:rPr>
        <w:t>参考</w:t>
      </w:r>
      <w:r w:rsidR="0018334D">
        <w:rPr>
          <w:rFonts w:ascii="仿宋_GB2312" w:eastAsia="仿宋_GB2312" w:hint="eastAsia"/>
          <w:color w:val="000000" w:themeColor="text1"/>
          <w:sz w:val="32"/>
          <w:szCs w:val="32"/>
        </w:rPr>
        <w:t>提供，投标人尺寸仅做参照，最终以经采购人确认的款式和尺寸为准）</w:t>
      </w:r>
      <w:r w:rsidR="003D290A">
        <w:rPr>
          <w:rFonts w:ascii="仿宋_GB2312" w:eastAsia="仿宋_GB2312" w:hint="eastAsia"/>
          <w:color w:val="000000" w:themeColor="text1"/>
          <w:sz w:val="32"/>
          <w:szCs w:val="32"/>
        </w:rPr>
        <w:t>以上样品，均应标注样品名称及投标人名称</w:t>
      </w:r>
      <w:r>
        <w:rPr>
          <w:rFonts w:ascii="仿宋_GB2312" w:eastAsia="仿宋_GB2312" w:hint="eastAsia"/>
          <w:color w:val="000000" w:themeColor="text1"/>
          <w:sz w:val="32"/>
          <w:szCs w:val="32"/>
        </w:rPr>
        <w:t>）；</w:t>
      </w:r>
    </w:p>
    <w:p w:rsidR="00C81A48" w:rsidRDefault="004D4328">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上述1-7纸质资料应装订成册，加盖骑缝章。</w:t>
      </w:r>
    </w:p>
    <w:p w:rsidR="00C81A48" w:rsidRDefault="004D4328">
      <w:pPr>
        <w:spacing w:line="640" w:lineRule="exact"/>
        <w:ind w:firstLineChars="200" w:firstLine="640"/>
        <w:rPr>
          <w:rFonts w:ascii="仿宋_GB2312" w:eastAsia="仿宋_GB2312"/>
          <w:sz w:val="32"/>
          <w:szCs w:val="32"/>
        </w:rPr>
      </w:pPr>
      <w:r>
        <w:rPr>
          <w:rFonts w:ascii="黑体" w:eastAsia="黑体" w:hAnsi="黑体" w:hint="eastAsia"/>
          <w:sz w:val="32"/>
          <w:szCs w:val="32"/>
        </w:rPr>
        <w:t>六、评标方法：</w:t>
      </w:r>
      <w:r>
        <w:rPr>
          <w:rFonts w:ascii="仿宋_GB2312" w:eastAsia="仿宋_GB2312" w:hint="eastAsia"/>
          <w:sz w:val="32"/>
          <w:szCs w:val="32"/>
        </w:rPr>
        <w:t>本项目由采购方组成询价采购小组，按照综合评审法评审。价格分</w:t>
      </w:r>
      <w:r w:rsidR="00EE0DCF">
        <w:rPr>
          <w:rFonts w:ascii="仿宋_GB2312" w:eastAsia="仿宋_GB2312" w:hint="eastAsia"/>
          <w:sz w:val="32"/>
          <w:szCs w:val="32"/>
        </w:rPr>
        <w:t>20</w:t>
      </w:r>
      <w:r>
        <w:rPr>
          <w:rFonts w:ascii="仿宋_GB2312" w:eastAsia="仿宋_GB2312" w:hint="eastAsia"/>
          <w:sz w:val="32"/>
          <w:szCs w:val="32"/>
        </w:rPr>
        <w:t>分（报价最低的为基准价，得满分，其余报价得分=</w:t>
      </w:r>
      <w:r w:rsidR="00EE0DCF">
        <w:rPr>
          <w:rFonts w:ascii="仿宋_GB2312" w:eastAsia="仿宋_GB2312" w:hint="eastAsia"/>
          <w:sz w:val="32"/>
          <w:szCs w:val="32"/>
        </w:rPr>
        <w:t>2</w:t>
      </w:r>
      <w:r>
        <w:rPr>
          <w:rFonts w:ascii="仿宋_GB2312" w:eastAsia="仿宋_GB2312" w:hint="eastAsia"/>
          <w:sz w:val="32"/>
          <w:szCs w:val="32"/>
        </w:rPr>
        <w:t>0*基准价/报价</w:t>
      </w:r>
      <w:r>
        <w:rPr>
          <w:rFonts w:ascii="仿宋_GB2312" w:eastAsia="仿宋_GB2312"/>
          <w:sz w:val="32"/>
          <w:szCs w:val="32"/>
        </w:rPr>
        <w:t>）</w:t>
      </w:r>
      <w:r>
        <w:rPr>
          <w:rFonts w:ascii="仿宋_GB2312" w:eastAsia="仿宋_GB2312" w:hint="eastAsia"/>
          <w:sz w:val="32"/>
          <w:szCs w:val="32"/>
        </w:rPr>
        <w:t>，</w:t>
      </w:r>
      <w:r w:rsidR="00EE0DCF">
        <w:rPr>
          <w:rFonts w:ascii="仿宋_GB2312" w:eastAsia="仿宋_GB2312" w:hint="eastAsia"/>
          <w:sz w:val="32"/>
          <w:szCs w:val="32"/>
        </w:rPr>
        <w:t>质量响应情况得分20分，</w:t>
      </w:r>
      <w:r>
        <w:rPr>
          <w:rFonts w:ascii="仿宋_GB2312" w:eastAsia="仿宋_GB2312" w:hint="eastAsia"/>
          <w:sz w:val="32"/>
          <w:szCs w:val="32"/>
        </w:rPr>
        <w:t>样品分值30、设计效果得分30分</w:t>
      </w:r>
      <w:r w:rsidR="006D4A5D">
        <w:rPr>
          <w:rFonts w:ascii="仿宋_GB2312" w:eastAsia="仿宋_GB2312" w:hint="eastAsia"/>
          <w:sz w:val="32"/>
          <w:szCs w:val="32"/>
        </w:rPr>
        <w:t>。</w:t>
      </w:r>
    </w:p>
    <w:p w:rsidR="00C81A48" w:rsidRDefault="004D4328">
      <w:pPr>
        <w:spacing w:line="640" w:lineRule="exact"/>
        <w:ind w:firstLineChars="200" w:firstLine="640"/>
        <w:rPr>
          <w:rFonts w:ascii="仿宋_GB2312" w:eastAsia="仿宋_GB2312"/>
          <w:i/>
          <w:sz w:val="32"/>
          <w:szCs w:val="32"/>
        </w:rPr>
      </w:pPr>
      <w:r>
        <w:rPr>
          <w:rFonts w:ascii="黑体" w:eastAsia="黑体" w:hAnsi="黑体" w:hint="eastAsia"/>
          <w:sz w:val="32"/>
          <w:szCs w:val="32"/>
        </w:rPr>
        <w:t>七、现场踏勘：</w:t>
      </w:r>
      <w:r>
        <w:rPr>
          <w:rFonts w:ascii="仿宋_GB2312" w:eastAsia="仿宋_GB2312" w:hint="eastAsia"/>
          <w:sz w:val="32"/>
          <w:szCs w:val="32"/>
        </w:rPr>
        <w:t>本项目组织现场踏勘，投标人可自行踏勘，踏勘联系人 张先生13632567280。</w:t>
      </w:r>
    </w:p>
    <w:p w:rsidR="00C81A48" w:rsidRDefault="004D4328">
      <w:pPr>
        <w:spacing w:line="640" w:lineRule="exact"/>
        <w:ind w:firstLineChars="200" w:firstLine="640"/>
        <w:rPr>
          <w:rFonts w:ascii="黑体" w:eastAsia="黑体" w:hAnsi="黑体"/>
          <w:sz w:val="32"/>
          <w:szCs w:val="32"/>
        </w:rPr>
      </w:pPr>
      <w:r>
        <w:rPr>
          <w:rFonts w:ascii="黑体" w:eastAsia="黑体" w:hAnsi="黑体" w:hint="eastAsia"/>
          <w:sz w:val="32"/>
          <w:szCs w:val="32"/>
        </w:rPr>
        <w:t>八、交付时间：</w:t>
      </w:r>
      <w:r>
        <w:rPr>
          <w:rFonts w:ascii="仿宋_GB2312" w:eastAsia="仿宋_GB2312" w:hint="eastAsia"/>
          <w:sz w:val="32"/>
          <w:szCs w:val="32"/>
        </w:rPr>
        <w:t>合同签定后第二天起算常规产品</w:t>
      </w:r>
      <w:r>
        <w:rPr>
          <w:rFonts w:ascii="仿宋_GB2312" w:eastAsia="仿宋_GB2312"/>
          <w:sz w:val="32"/>
          <w:szCs w:val="32"/>
        </w:rPr>
        <w:t>20天交货，油漆产品30天后交货；运输&amp;安装期为5天；</w:t>
      </w:r>
    </w:p>
    <w:p w:rsidR="00C81A48" w:rsidRDefault="004D4328">
      <w:pPr>
        <w:spacing w:line="640" w:lineRule="exact"/>
        <w:ind w:firstLineChars="200" w:firstLine="640"/>
        <w:rPr>
          <w:rFonts w:ascii="黑体" w:eastAsia="黑体" w:hAnsi="黑体"/>
          <w:sz w:val="32"/>
          <w:szCs w:val="32"/>
        </w:rPr>
      </w:pPr>
      <w:r>
        <w:rPr>
          <w:rFonts w:ascii="黑体" w:eastAsia="黑体" w:hAnsi="黑体" w:hint="eastAsia"/>
          <w:sz w:val="32"/>
          <w:szCs w:val="32"/>
        </w:rPr>
        <w:t>九、投标注意事项</w:t>
      </w:r>
    </w:p>
    <w:p w:rsidR="00C81A48" w:rsidRDefault="004D4328">
      <w:pPr>
        <w:spacing w:line="64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所有投标文件（样品）应于2022年</w:t>
      </w:r>
      <w:r w:rsidR="008D487D">
        <w:rPr>
          <w:rFonts w:ascii="仿宋_GB2312" w:eastAsia="仿宋_GB2312" w:hAnsi="黑体" w:hint="eastAsia"/>
          <w:b/>
          <w:sz w:val="32"/>
          <w:szCs w:val="32"/>
        </w:rPr>
        <w:t>11</w:t>
      </w:r>
      <w:r>
        <w:rPr>
          <w:rFonts w:ascii="仿宋_GB2312" w:eastAsia="仿宋_GB2312" w:hAnsi="黑体" w:hint="eastAsia"/>
          <w:b/>
          <w:sz w:val="32"/>
          <w:szCs w:val="32"/>
        </w:rPr>
        <w:t>月</w:t>
      </w:r>
      <w:r w:rsidR="008D487D">
        <w:rPr>
          <w:rFonts w:ascii="仿宋_GB2312" w:eastAsia="仿宋_GB2312" w:hAnsi="黑体" w:hint="eastAsia"/>
          <w:b/>
          <w:sz w:val="32"/>
          <w:szCs w:val="32"/>
        </w:rPr>
        <w:t>30</w:t>
      </w:r>
      <w:r>
        <w:rPr>
          <w:rFonts w:ascii="仿宋_GB2312" w:eastAsia="仿宋_GB2312" w:hAnsi="黑体" w:hint="eastAsia"/>
          <w:b/>
          <w:sz w:val="32"/>
          <w:szCs w:val="32"/>
        </w:rPr>
        <w:t>日</w:t>
      </w:r>
      <w:r w:rsidR="008D487D">
        <w:rPr>
          <w:rFonts w:ascii="仿宋_GB2312" w:eastAsia="仿宋_GB2312" w:hAnsi="黑体" w:hint="eastAsia"/>
          <w:b/>
          <w:sz w:val="32"/>
          <w:szCs w:val="32"/>
        </w:rPr>
        <w:t>16:00</w:t>
      </w:r>
      <w:r>
        <w:rPr>
          <w:rFonts w:ascii="仿宋_GB2312" w:eastAsia="仿宋_GB2312" w:hAnsi="黑体" w:hint="eastAsia"/>
          <w:b/>
          <w:sz w:val="32"/>
          <w:szCs w:val="32"/>
        </w:rPr>
        <w:t>之前送达到深圳市福田区香蜜湖路3008号市委党校行政楼一楼大厅物业前台（转504室）</w:t>
      </w:r>
    </w:p>
    <w:p w:rsidR="00C81A48" w:rsidRDefault="004D4328">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逾期送达的、未送达指定地点的或者不按照询价文件、采购公告要求密封的报价文件，采购人将予以拒收</w:t>
      </w:r>
    </w:p>
    <w:p w:rsidR="00C81A48" w:rsidRDefault="004D4328">
      <w:pPr>
        <w:spacing w:line="640" w:lineRule="exact"/>
        <w:ind w:firstLineChars="200" w:firstLine="640"/>
        <w:rPr>
          <w:rFonts w:ascii="仿宋_GB2312" w:eastAsia="仿宋_GB2312"/>
          <w:sz w:val="32"/>
          <w:szCs w:val="32"/>
        </w:rPr>
      </w:pPr>
      <w:r>
        <w:rPr>
          <w:rFonts w:ascii="仿宋_GB2312" w:eastAsia="仿宋_GB2312" w:hint="eastAsia"/>
          <w:sz w:val="32"/>
          <w:szCs w:val="32"/>
        </w:rPr>
        <w:t>所有投标文件（一式五份）须</w:t>
      </w:r>
      <w:r>
        <w:rPr>
          <w:rFonts w:ascii="仿宋_GB2312" w:eastAsia="仿宋_GB2312" w:hint="eastAsia"/>
          <w:b/>
          <w:sz w:val="32"/>
          <w:szCs w:val="32"/>
        </w:rPr>
        <w:t>装订成册</w:t>
      </w:r>
      <w:r>
        <w:rPr>
          <w:rFonts w:ascii="仿宋_GB2312" w:eastAsia="仿宋_GB2312" w:hint="eastAsia"/>
          <w:sz w:val="32"/>
          <w:szCs w:val="32"/>
        </w:rPr>
        <w:t>并加盖骑缝公章后一同密封投送，且必须在封面写明项目名称、投标人单位名称并加盖公章；若投标文件采用邮寄的，必须在邮寄包装</w:t>
      </w:r>
      <w:r>
        <w:rPr>
          <w:rFonts w:ascii="仿宋_GB2312" w:eastAsia="仿宋_GB2312" w:hint="eastAsia"/>
          <w:sz w:val="32"/>
          <w:szCs w:val="32"/>
        </w:rPr>
        <w:lastRenderedPageBreak/>
        <w:t>外明确所投项目名称、投标人单位名称、联系人及联系电话，邮费自付，否则拒收。为了疫情防控工作需要，询价资料尽量以邮寄方式递交（同时接受现场递交标书）。</w:t>
      </w:r>
    </w:p>
    <w:p w:rsidR="00C81A48" w:rsidRDefault="004D4328">
      <w:pPr>
        <w:spacing w:line="640" w:lineRule="exact"/>
        <w:ind w:firstLineChars="200" w:firstLine="640"/>
        <w:rPr>
          <w:rFonts w:ascii="仿宋_GB2312" w:eastAsia="仿宋_GB2312"/>
          <w:sz w:val="32"/>
          <w:szCs w:val="32"/>
        </w:rPr>
      </w:pPr>
      <w:r>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C81A48" w:rsidRDefault="004D4328">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6D4A5D" w:rsidRPr="006D4A5D" w:rsidRDefault="006D4A5D" w:rsidP="006D4A5D">
      <w:pPr>
        <w:spacing w:line="640" w:lineRule="exact"/>
        <w:ind w:firstLineChars="200" w:firstLine="643"/>
        <w:rPr>
          <w:rFonts w:ascii="仿宋_GB2312" w:eastAsia="仿宋_GB2312"/>
          <w:b/>
          <w:sz w:val="32"/>
          <w:szCs w:val="32"/>
        </w:rPr>
      </w:pPr>
      <w:r w:rsidRPr="006D4A5D">
        <w:rPr>
          <w:rFonts w:ascii="仿宋_GB2312" w:eastAsia="仿宋_GB2312" w:hint="eastAsia"/>
          <w:b/>
          <w:sz w:val="32"/>
          <w:szCs w:val="32"/>
        </w:rPr>
        <w:t>样品取回：投标人自行取回投标样品。如</w:t>
      </w:r>
      <w:r>
        <w:rPr>
          <w:rFonts w:ascii="仿宋_GB2312" w:eastAsia="仿宋_GB2312" w:hint="eastAsia"/>
          <w:b/>
          <w:sz w:val="32"/>
          <w:szCs w:val="32"/>
        </w:rPr>
        <w:t>中标</w:t>
      </w:r>
      <w:r w:rsidRPr="006D4A5D">
        <w:rPr>
          <w:rFonts w:ascii="仿宋_GB2312" w:eastAsia="仿宋_GB2312" w:hint="eastAsia"/>
          <w:b/>
          <w:sz w:val="32"/>
          <w:szCs w:val="32"/>
        </w:rPr>
        <w:t>公示发布后三日内不取回，则由采购人自行处理。</w:t>
      </w:r>
    </w:p>
    <w:p w:rsidR="00C81A48" w:rsidRDefault="004D4328">
      <w:pPr>
        <w:spacing w:line="640" w:lineRule="exact"/>
        <w:ind w:firstLineChars="200" w:firstLine="640"/>
        <w:rPr>
          <w:rFonts w:ascii="黑体" w:eastAsia="黑体" w:hAnsi="黑体"/>
          <w:sz w:val="32"/>
          <w:szCs w:val="32"/>
        </w:rPr>
      </w:pPr>
      <w:r>
        <w:rPr>
          <w:rFonts w:ascii="黑体" w:eastAsia="黑体" w:hAnsi="黑体" w:hint="eastAsia"/>
          <w:sz w:val="32"/>
          <w:szCs w:val="32"/>
        </w:rPr>
        <w:t>十、本招标公告所有内容解释权归中共深圳市委党校。</w:t>
      </w:r>
    </w:p>
    <w:p w:rsidR="00C81A48" w:rsidRDefault="004D4328">
      <w:pPr>
        <w:spacing w:line="640" w:lineRule="exact"/>
        <w:ind w:firstLineChars="200" w:firstLine="640"/>
        <w:rPr>
          <w:rFonts w:ascii="黑体" w:eastAsia="黑体" w:hAnsi="黑体"/>
          <w:sz w:val="32"/>
          <w:szCs w:val="32"/>
        </w:rPr>
      </w:pPr>
      <w:r>
        <w:rPr>
          <w:rFonts w:ascii="黑体" w:eastAsia="黑体" w:hAnsi="黑体" w:hint="eastAsia"/>
          <w:sz w:val="32"/>
          <w:szCs w:val="32"/>
        </w:rPr>
        <w:t>十一、联系方式</w:t>
      </w:r>
    </w:p>
    <w:p w:rsidR="00C81A48" w:rsidRDefault="004D4328">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rsidR="00C81A48" w:rsidRDefault="004D4328">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地址：深圳市福田区香蜜湖路3008号行政楼504室</w:t>
      </w:r>
    </w:p>
    <w:p w:rsidR="00C81A48" w:rsidRDefault="004D4328">
      <w:pPr>
        <w:spacing w:line="640" w:lineRule="exact"/>
        <w:ind w:firstLineChars="200" w:firstLine="640"/>
        <w:rPr>
          <w:rFonts w:ascii="仿宋_GB2312" w:eastAsia="仿宋_GB2312"/>
          <w:sz w:val="32"/>
          <w:szCs w:val="32"/>
        </w:rPr>
      </w:pPr>
      <w:r>
        <w:rPr>
          <w:rFonts w:ascii="仿宋_GB2312" w:eastAsia="仿宋_GB2312" w:hint="eastAsia"/>
          <w:sz w:val="32"/>
          <w:szCs w:val="32"/>
        </w:rPr>
        <w:t>邮编： 518040</w:t>
      </w:r>
    </w:p>
    <w:p w:rsidR="00C81A48" w:rsidRDefault="004D4328">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联系人：刘老师          座机：0755-82768914</w:t>
      </w:r>
    </w:p>
    <w:p w:rsidR="00C81A48" w:rsidRDefault="004D4328">
      <w:pPr>
        <w:rPr>
          <w:rFonts w:asciiTheme="minorEastAsia" w:hAnsiTheme="minorEastAsia" w:cs="Times New Roman"/>
          <w:sz w:val="28"/>
          <w:szCs w:val="28"/>
        </w:rPr>
      </w:pPr>
      <w:r>
        <w:rPr>
          <w:rFonts w:asciiTheme="minorEastAsia" w:hAnsiTheme="minorEastAsia"/>
          <w:b/>
          <w:sz w:val="28"/>
          <w:szCs w:val="28"/>
        </w:rPr>
        <w:br w:type="page"/>
      </w:r>
    </w:p>
    <w:p w:rsidR="00C81A48" w:rsidRDefault="004D4328">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C81A48" w:rsidRDefault="004D4328">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C81A48" w:rsidRDefault="00C81A48">
      <w:pPr>
        <w:pStyle w:val="2"/>
        <w:spacing w:before="0" w:after="0" w:line="560" w:lineRule="exact"/>
        <w:ind w:firstLineChars="0" w:firstLine="0"/>
        <w:jc w:val="both"/>
        <w:rPr>
          <w:rFonts w:asciiTheme="minorEastAsia" w:eastAsiaTheme="minorEastAsia" w:hAnsiTheme="minorEastAsia"/>
          <w:b w:val="0"/>
          <w:color w:val="auto"/>
          <w:sz w:val="28"/>
          <w:szCs w:val="28"/>
        </w:rPr>
      </w:pPr>
    </w:p>
    <w:p w:rsidR="00C81A48" w:rsidRDefault="004D4328">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兹委派 （身份证号）参加贵单位组织的招标工作，全权代表我单位处理投标的有关事宜。</w:t>
      </w:r>
    </w:p>
    <w:p w:rsidR="00C81A48" w:rsidRDefault="004D4328">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C81A48" w:rsidRDefault="004D4328">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C81A48" w:rsidRDefault="00C81A48">
      <w:pPr>
        <w:pStyle w:val="2"/>
        <w:spacing w:before="0" w:after="0" w:line="560" w:lineRule="exact"/>
        <w:ind w:firstLine="560"/>
        <w:jc w:val="both"/>
        <w:rPr>
          <w:rFonts w:asciiTheme="minorEastAsia" w:eastAsiaTheme="minorEastAsia" w:hAnsiTheme="minorEastAsia"/>
          <w:b w:val="0"/>
          <w:color w:val="auto"/>
          <w:sz w:val="28"/>
          <w:szCs w:val="28"/>
        </w:rPr>
      </w:pPr>
    </w:p>
    <w:p w:rsidR="00C81A48" w:rsidRDefault="004D4328">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C81A48" w:rsidRDefault="004D4328">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C81A48" w:rsidRDefault="00C81A48">
      <w:pPr>
        <w:pStyle w:val="2"/>
        <w:spacing w:before="0" w:after="0" w:line="560" w:lineRule="exact"/>
        <w:ind w:firstLine="560"/>
        <w:jc w:val="left"/>
        <w:rPr>
          <w:rFonts w:asciiTheme="minorEastAsia" w:eastAsiaTheme="minorEastAsia" w:hAnsiTheme="minorEastAsia"/>
          <w:b w:val="0"/>
          <w:color w:val="auto"/>
          <w:sz w:val="28"/>
          <w:szCs w:val="28"/>
        </w:rPr>
      </w:pPr>
    </w:p>
    <w:p w:rsidR="00C81A48" w:rsidRDefault="00C81A48">
      <w:pPr>
        <w:pStyle w:val="2"/>
        <w:spacing w:before="0" w:after="0" w:line="560" w:lineRule="exact"/>
        <w:ind w:firstLine="560"/>
        <w:jc w:val="left"/>
        <w:rPr>
          <w:rFonts w:asciiTheme="minorEastAsia" w:eastAsiaTheme="minorEastAsia" w:hAnsiTheme="minorEastAsia"/>
          <w:b w:val="0"/>
          <w:color w:val="auto"/>
          <w:sz w:val="28"/>
          <w:szCs w:val="28"/>
        </w:rPr>
      </w:pPr>
    </w:p>
    <w:p w:rsidR="00C81A48" w:rsidRDefault="00C81A48">
      <w:pPr>
        <w:pStyle w:val="2"/>
        <w:spacing w:before="0" w:after="0" w:line="560" w:lineRule="exact"/>
        <w:ind w:firstLine="560"/>
        <w:jc w:val="left"/>
        <w:rPr>
          <w:rFonts w:asciiTheme="minorEastAsia" w:eastAsiaTheme="minorEastAsia" w:hAnsiTheme="minorEastAsia"/>
          <w:b w:val="0"/>
          <w:color w:val="auto"/>
          <w:sz w:val="28"/>
          <w:szCs w:val="28"/>
        </w:rPr>
      </w:pPr>
    </w:p>
    <w:p w:rsidR="00C81A48" w:rsidRDefault="00C81A48">
      <w:pPr>
        <w:pStyle w:val="2"/>
        <w:spacing w:before="0" w:after="0" w:line="560" w:lineRule="exact"/>
        <w:ind w:firstLine="560"/>
        <w:jc w:val="left"/>
        <w:rPr>
          <w:rFonts w:asciiTheme="minorEastAsia" w:eastAsiaTheme="minorEastAsia" w:hAnsiTheme="minorEastAsia"/>
          <w:b w:val="0"/>
          <w:color w:val="auto"/>
          <w:sz w:val="28"/>
          <w:szCs w:val="28"/>
        </w:rPr>
      </w:pPr>
    </w:p>
    <w:p w:rsidR="00C81A48" w:rsidRDefault="00C81A48">
      <w:pPr>
        <w:pStyle w:val="2"/>
        <w:spacing w:before="0" w:after="0" w:line="560" w:lineRule="exact"/>
        <w:ind w:firstLine="560"/>
        <w:jc w:val="left"/>
        <w:rPr>
          <w:rFonts w:asciiTheme="minorEastAsia" w:eastAsiaTheme="minorEastAsia" w:hAnsiTheme="minorEastAsia"/>
          <w:b w:val="0"/>
          <w:color w:val="auto"/>
          <w:sz w:val="28"/>
          <w:szCs w:val="28"/>
        </w:rPr>
      </w:pPr>
    </w:p>
    <w:p w:rsidR="00C81A48" w:rsidRDefault="004D4328">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投标人：（单位公章） </w:t>
      </w:r>
    </w:p>
    <w:p w:rsidR="00C81A48" w:rsidRDefault="004D4328">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法定代表人（单位负责人）：（签字）</w:t>
      </w:r>
    </w:p>
    <w:p w:rsidR="00C81A48" w:rsidRDefault="004D4328">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p>
    <w:p w:rsidR="00C81A48" w:rsidRDefault="004D4328">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委托代理人：（签字）</w:t>
      </w:r>
    </w:p>
    <w:p w:rsidR="00C81A48" w:rsidRDefault="004D4328">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 年月日</w:t>
      </w:r>
    </w:p>
    <w:p w:rsidR="00C81A48" w:rsidRDefault="004D4328">
      <w:pPr>
        <w:rPr>
          <w:rFonts w:asciiTheme="minorEastAsia" w:hAnsiTheme="minorEastAsia" w:cs="Times New Roman"/>
          <w:sz w:val="28"/>
          <w:szCs w:val="28"/>
        </w:rPr>
      </w:pPr>
      <w:r>
        <w:rPr>
          <w:rFonts w:asciiTheme="minorEastAsia" w:hAnsiTheme="minorEastAsia" w:cs="Times New Roman"/>
          <w:sz w:val="28"/>
          <w:szCs w:val="28"/>
        </w:rPr>
        <w:br w:type="page"/>
      </w:r>
    </w:p>
    <w:p w:rsidR="00C81A48" w:rsidRDefault="004D4328">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C81A48" w:rsidRDefault="004D4328">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C81A48" w:rsidRDefault="00C81A48">
      <w:pPr>
        <w:spacing w:line="520" w:lineRule="exact"/>
        <w:rPr>
          <w:rFonts w:asciiTheme="minorEastAsia" w:hAnsiTheme="minorEastAsia" w:cs="Times New Roman"/>
          <w:sz w:val="28"/>
          <w:szCs w:val="28"/>
        </w:rPr>
      </w:pPr>
    </w:p>
    <w:p w:rsidR="00C81A48" w:rsidRDefault="004D4328">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p>
    <w:p w:rsidR="00C81A48" w:rsidRDefault="004D4328">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C81A48" w:rsidRDefault="004D4328">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C81A48" w:rsidRDefault="004D4328">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C81A48" w:rsidRDefault="004D4328">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C81A48" w:rsidRDefault="004D4328">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C81A48" w:rsidRDefault="004D4328">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C81A48" w:rsidRDefault="004D4328">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C81A48" w:rsidRDefault="004D4328">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C81A48" w:rsidRDefault="004D4328">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□我公司在深圳政府采购活动中受过诚信处罚，处罚文号，处罚有效期为年月日至年月日。</w:t>
      </w:r>
    </w:p>
    <w:p w:rsidR="00C81A48" w:rsidRDefault="004D4328">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C81A48" w:rsidRDefault="004D4328">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C81A48" w:rsidRDefault="00C81A48">
      <w:pPr>
        <w:spacing w:line="520" w:lineRule="exact"/>
        <w:ind w:firstLine="645"/>
        <w:rPr>
          <w:rFonts w:asciiTheme="minorEastAsia" w:hAnsiTheme="minorEastAsia" w:cs="Times New Roman"/>
          <w:sz w:val="28"/>
          <w:szCs w:val="28"/>
        </w:rPr>
      </w:pPr>
    </w:p>
    <w:p w:rsidR="00C81A48" w:rsidRDefault="004D4328">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C81A48" w:rsidRDefault="004D4328">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C81A48" w:rsidRDefault="004D4328">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p>
    <w:p w:rsidR="00C81A48" w:rsidRDefault="004D4328">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C81A48" w:rsidRDefault="004D4328">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rsidR="00C81A48" w:rsidRDefault="00C81A48">
      <w:pPr>
        <w:adjustRightInd w:val="0"/>
        <w:spacing w:line="600" w:lineRule="exact"/>
        <w:jc w:val="center"/>
        <w:outlineLvl w:val="1"/>
        <w:rPr>
          <w:rFonts w:ascii="方正小标宋简体" w:eastAsia="方正小标宋简体"/>
          <w:sz w:val="44"/>
          <w:szCs w:val="44"/>
        </w:rPr>
      </w:pPr>
    </w:p>
    <w:p w:rsidR="00C81A48" w:rsidRDefault="004D4328">
      <w:pPr>
        <w:rPr>
          <w:rFonts w:ascii="仿宋_GB2312" w:eastAsia="仿宋_GB2312"/>
          <w:sz w:val="32"/>
          <w:szCs w:val="32"/>
        </w:rPr>
      </w:pPr>
      <w:r>
        <w:rPr>
          <w:rFonts w:ascii="仿宋_GB2312" w:eastAsia="仿宋_GB2312" w:hint="eastAsia"/>
          <w:sz w:val="32"/>
          <w:szCs w:val="32"/>
        </w:rPr>
        <w:t>致：</w:t>
      </w:r>
    </w:p>
    <w:p w:rsidR="00C81A48" w:rsidRDefault="004D4328">
      <w:pPr>
        <w:ind w:firstLineChars="200" w:firstLine="640"/>
        <w:rPr>
          <w:rFonts w:ascii="仿宋_GB2312" w:eastAsia="仿宋_GB2312"/>
          <w:sz w:val="32"/>
          <w:szCs w:val="32"/>
        </w:rPr>
      </w:pPr>
      <w:r>
        <w:rPr>
          <w:rFonts w:ascii="仿宋_GB2312" w:eastAsia="仿宋_GB2312" w:hint="eastAsia"/>
          <w:sz w:val="32"/>
          <w:szCs w:val="32"/>
        </w:rPr>
        <w:t>1.经慎重研究询价文件，我方响应</w:t>
      </w:r>
      <w:r w:rsidR="0066463F">
        <w:rPr>
          <w:rFonts w:ascii="仿宋_GB2312" w:eastAsia="仿宋_GB2312" w:hint="eastAsia"/>
          <w:sz w:val="32"/>
          <w:szCs w:val="32"/>
        </w:rPr>
        <w:t>并提供必须响应的</w:t>
      </w:r>
      <w:r>
        <w:rPr>
          <w:rFonts w:ascii="仿宋_GB2312" w:eastAsia="仿宋_GB2312" w:hint="eastAsia"/>
          <w:sz w:val="32"/>
          <w:szCs w:val="32"/>
        </w:rPr>
        <w:t>★条款内容，愿意以投标报价单价合计人民币</w:t>
      </w:r>
    </w:p>
    <w:p w:rsidR="00C81A48" w:rsidRDefault="004D4328">
      <w:pPr>
        <w:ind w:firstLineChars="200" w:firstLine="640"/>
        <w:rPr>
          <w:rFonts w:ascii="仿宋_GB2312" w:eastAsia="仿宋_GB2312"/>
          <w:sz w:val="32"/>
          <w:szCs w:val="32"/>
        </w:rPr>
      </w:pPr>
      <w:r>
        <w:rPr>
          <w:rFonts w:ascii="仿宋_GB2312" w:eastAsia="仿宋_GB2312" w:hint="eastAsia"/>
          <w:sz w:val="32"/>
          <w:szCs w:val="32"/>
        </w:rPr>
        <w:t>元（大写：         ），按照询价公告及其附件所规定的采购内容、数量、规格、条款、标准和技术规范等的要求向采购人报价。</w:t>
      </w:r>
    </w:p>
    <w:p w:rsidR="00C81A48" w:rsidRDefault="004D4328">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按采购人要求完成询价范围内各项货物的供应</w:t>
      </w:r>
      <w:r w:rsidR="001A7C96">
        <w:rPr>
          <w:rFonts w:ascii="仿宋_GB2312" w:eastAsia="仿宋_GB2312" w:hint="eastAsia"/>
          <w:sz w:val="32"/>
          <w:szCs w:val="32"/>
        </w:rPr>
        <w:t>，并承诺不增加任何费用</w:t>
      </w:r>
      <w:r>
        <w:rPr>
          <w:rFonts w:ascii="仿宋_GB2312" w:eastAsia="仿宋_GB2312" w:hint="eastAsia"/>
          <w:sz w:val="32"/>
          <w:szCs w:val="32"/>
        </w:rPr>
        <w:t>。</w:t>
      </w:r>
    </w:p>
    <w:p w:rsidR="00C81A48" w:rsidRDefault="00C81A48">
      <w:pPr>
        <w:rPr>
          <w:rFonts w:ascii="仿宋_GB2312" w:eastAsia="仿宋_GB2312"/>
          <w:sz w:val="32"/>
          <w:szCs w:val="32"/>
        </w:rPr>
      </w:pPr>
    </w:p>
    <w:p w:rsidR="00C81A48" w:rsidRDefault="004D4328">
      <w:pPr>
        <w:rPr>
          <w:rFonts w:ascii="仿宋_GB2312" w:eastAsia="仿宋_GB2312"/>
          <w:sz w:val="32"/>
          <w:szCs w:val="32"/>
        </w:rPr>
      </w:pPr>
      <w:r>
        <w:rPr>
          <w:rFonts w:ascii="仿宋_GB2312" w:eastAsia="仿宋_GB2312" w:hint="eastAsia"/>
          <w:sz w:val="32"/>
          <w:szCs w:val="32"/>
        </w:rPr>
        <w:t xml:space="preserve">                               投标人名称：（公章）</w:t>
      </w:r>
    </w:p>
    <w:p w:rsidR="00C81A48" w:rsidRDefault="004D4328">
      <w:pPr>
        <w:jc w:val="center"/>
        <w:rPr>
          <w:rFonts w:ascii="仿宋_GB2312" w:eastAsia="仿宋_GB2312"/>
          <w:sz w:val="32"/>
          <w:szCs w:val="32"/>
        </w:rPr>
      </w:pPr>
      <w:r>
        <w:rPr>
          <w:rFonts w:ascii="仿宋_GB2312" w:eastAsia="仿宋_GB2312" w:hint="eastAsia"/>
          <w:sz w:val="32"/>
          <w:szCs w:val="32"/>
        </w:rPr>
        <w:t xml:space="preserve">                        授权代表姓名：</w:t>
      </w:r>
    </w:p>
    <w:p w:rsidR="00C81A48" w:rsidRDefault="004D4328">
      <w:pPr>
        <w:jc w:val="center"/>
        <w:rPr>
          <w:rFonts w:ascii="仿宋_GB2312" w:eastAsia="仿宋_GB2312"/>
          <w:sz w:val="32"/>
          <w:szCs w:val="32"/>
        </w:rPr>
      </w:pPr>
      <w:r>
        <w:rPr>
          <w:rFonts w:ascii="仿宋_GB2312" w:eastAsia="仿宋_GB2312" w:hint="eastAsia"/>
          <w:sz w:val="32"/>
          <w:szCs w:val="32"/>
        </w:rPr>
        <w:t xml:space="preserve">                日期：</w:t>
      </w:r>
    </w:p>
    <w:p w:rsidR="00C81A48" w:rsidRDefault="00C81A48"/>
    <w:p w:rsidR="00C81A48" w:rsidRDefault="004D4328">
      <w:pPr>
        <w:spacing w:line="520" w:lineRule="exact"/>
        <w:rPr>
          <w:rFonts w:asciiTheme="minorEastAsia" w:hAnsiTheme="minorEastAsia" w:cs="Times New Roman"/>
          <w:sz w:val="28"/>
          <w:szCs w:val="28"/>
        </w:rPr>
      </w:pPr>
      <w:r>
        <w:br w:type="page"/>
      </w:r>
      <w:r>
        <w:rPr>
          <w:rFonts w:asciiTheme="minorEastAsia" w:hAnsiTheme="minorEastAsia" w:cs="Times New Roman" w:hint="eastAsia"/>
          <w:sz w:val="28"/>
          <w:szCs w:val="28"/>
        </w:rPr>
        <w:lastRenderedPageBreak/>
        <w:t>附件四</w:t>
      </w:r>
    </w:p>
    <w:p w:rsidR="00C81A48" w:rsidRDefault="00C81A48">
      <w:pPr>
        <w:spacing w:line="520" w:lineRule="exact"/>
        <w:rPr>
          <w:rFonts w:asciiTheme="minorEastAsia" w:hAnsiTheme="minorEastAsia" w:cs="Times New Roman"/>
          <w:sz w:val="28"/>
          <w:szCs w:val="28"/>
        </w:rPr>
      </w:pPr>
    </w:p>
    <w:p w:rsidR="00C81A48" w:rsidRDefault="004D4328">
      <w:r>
        <w:rPr>
          <w:rFonts w:asciiTheme="minorEastAsia" w:hAnsiTheme="minorEastAsia" w:cs="Times New Roman" w:hint="eastAsia"/>
          <w:sz w:val="28"/>
          <w:szCs w:val="28"/>
        </w:rPr>
        <w:t>1.报价清单（格式自拟）</w:t>
      </w:r>
    </w:p>
    <w:p w:rsidR="00C81A48" w:rsidRDefault="004D4328">
      <w:pPr>
        <w:rPr>
          <w:rFonts w:asciiTheme="minorEastAsia" w:hAnsiTheme="minorEastAsia" w:cs="Times New Roman"/>
          <w:sz w:val="28"/>
          <w:szCs w:val="28"/>
        </w:rPr>
      </w:pPr>
      <w:r>
        <w:rPr>
          <w:rFonts w:asciiTheme="minorEastAsia" w:hAnsiTheme="minorEastAsia" w:cs="Times New Roman" w:hint="eastAsia"/>
          <w:sz w:val="28"/>
          <w:szCs w:val="28"/>
        </w:rPr>
        <w:t>2.检测报告</w:t>
      </w:r>
    </w:p>
    <w:p w:rsidR="00EE0DCF" w:rsidRDefault="00EE0DCF"/>
    <w:p w:rsidR="00EE0DCF" w:rsidRDefault="00EE0DCF">
      <w:r>
        <w:br w:type="page"/>
      </w:r>
    </w:p>
    <w:tbl>
      <w:tblPr>
        <w:tblStyle w:val="a6"/>
        <w:tblW w:w="9004" w:type="dxa"/>
        <w:jc w:val="center"/>
        <w:tblLook w:val="04A0"/>
      </w:tblPr>
      <w:tblGrid>
        <w:gridCol w:w="692"/>
        <w:gridCol w:w="1927"/>
        <w:gridCol w:w="1009"/>
        <w:gridCol w:w="5376"/>
      </w:tblGrid>
      <w:tr w:rsidR="00EE0DCF" w:rsidTr="00764CFD">
        <w:trPr>
          <w:trHeight w:val="258"/>
          <w:jc w:val="center"/>
        </w:trPr>
        <w:tc>
          <w:tcPr>
            <w:tcW w:w="3628" w:type="dxa"/>
            <w:gridSpan w:val="3"/>
            <w:tcBorders>
              <w:top w:val="single" w:sz="4" w:space="0" w:color="auto"/>
              <w:left w:val="single" w:sz="4" w:space="0" w:color="auto"/>
              <w:bottom w:val="single" w:sz="4" w:space="0" w:color="auto"/>
              <w:right w:val="single" w:sz="4" w:space="0" w:color="auto"/>
            </w:tcBorders>
            <w:vAlign w:val="center"/>
            <w:hideMark/>
          </w:tcPr>
          <w:p w:rsidR="00EE0DCF" w:rsidRDefault="00EE0DCF" w:rsidP="00764CFD">
            <w:pPr>
              <w:spacing w:line="360" w:lineRule="auto"/>
            </w:pPr>
            <w:r>
              <w:rPr>
                <w:rFonts w:hint="eastAsia"/>
              </w:rPr>
              <w:lastRenderedPageBreak/>
              <w:t>评分项</w:t>
            </w:r>
          </w:p>
        </w:tc>
        <w:tc>
          <w:tcPr>
            <w:tcW w:w="5376" w:type="dxa"/>
            <w:tcBorders>
              <w:top w:val="single" w:sz="4" w:space="0" w:color="auto"/>
              <w:left w:val="single" w:sz="4" w:space="0" w:color="auto"/>
              <w:bottom w:val="single" w:sz="4" w:space="0" w:color="auto"/>
              <w:right w:val="single" w:sz="4" w:space="0" w:color="auto"/>
            </w:tcBorders>
            <w:vAlign w:val="center"/>
            <w:hideMark/>
          </w:tcPr>
          <w:p w:rsidR="00EE0DCF" w:rsidRDefault="00EE0DCF" w:rsidP="00764CFD">
            <w:pPr>
              <w:spacing w:line="360" w:lineRule="auto"/>
            </w:pPr>
          </w:p>
        </w:tc>
      </w:tr>
      <w:tr w:rsidR="00EE0DCF" w:rsidTr="00764CFD">
        <w:trPr>
          <w:trHeight w:val="1187"/>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E0DCF" w:rsidRDefault="00EE0DCF" w:rsidP="00764CFD">
            <w:pPr>
              <w:spacing w:line="360" w:lineRule="auto"/>
            </w:pPr>
            <w:r>
              <w:rPr>
                <w:rFonts w:hint="eastAsia"/>
              </w:rPr>
              <w:t>1</w:t>
            </w:r>
          </w:p>
        </w:tc>
        <w:tc>
          <w:tcPr>
            <w:tcW w:w="1927" w:type="dxa"/>
            <w:tcBorders>
              <w:top w:val="single" w:sz="4" w:space="0" w:color="auto"/>
              <w:left w:val="single" w:sz="4" w:space="0" w:color="auto"/>
              <w:bottom w:val="single" w:sz="4" w:space="0" w:color="auto"/>
              <w:right w:val="single" w:sz="4" w:space="0" w:color="auto"/>
            </w:tcBorders>
            <w:vAlign w:val="center"/>
            <w:hideMark/>
          </w:tcPr>
          <w:p w:rsidR="00EE0DCF" w:rsidRDefault="00EE0DCF" w:rsidP="00764CFD">
            <w:pPr>
              <w:spacing w:line="360" w:lineRule="auto"/>
            </w:pPr>
            <w:r>
              <w:rPr>
                <w:rFonts w:hint="eastAsia"/>
              </w:rPr>
              <w:t>价格</w:t>
            </w:r>
          </w:p>
        </w:tc>
        <w:tc>
          <w:tcPr>
            <w:tcW w:w="1009" w:type="dxa"/>
            <w:tcBorders>
              <w:top w:val="single" w:sz="4" w:space="0" w:color="auto"/>
              <w:left w:val="single" w:sz="4" w:space="0" w:color="auto"/>
              <w:bottom w:val="single" w:sz="4" w:space="0" w:color="auto"/>
              <w:right w:val="single" w:sz="4" w:space="0" w:color="auto"/>
            </w:tcBorders>
            <w:vAlign w:val="center"/>
            <w:hideMark/>
          </w:tcPr>
          <w:p w:rsidR="00EE0DCF" w:rsidRDefault="00EE0DCF" w:rsidP="00764CFD">
            <w:pPr>
              <w:spacing w:line="360" w:lineRule="auto"/>
            </w:pPr>
            <w:r>
              <w:rPr>
                <w:rFonts w:hint="eastAsia"/>
              </w:rPr>
              <w:t>20</w:t>
            </w:r>
          </w:p>
        </w:tc>
        <w:tc>
          <w:tcPr>
            <w:tcW w:w="5376" w:type="dxa"/>
            <w:tcBorders>
              <w:top w:val="single" w:sz="4" w:space="0" w:color="auto"/>
              <w:left w:val="single" w:sz="4" w:space="0" w:color="auto"/>
              <w:bottom w:val="single" w:sz="4" w:space="0" w:color="auto"/>
              <w:right w:val="single" w:sz="4" w:space="0" w:color="auto"/>
            </w:tcBorders>
            <w:vAlign w:val="center"/>
            <w:hideMark/>
          </w:tcPr>
          <w:p w:rsidR="00EE0DCF" w:rsidRDefault="00EE0DCF" w:rsidP="00EE0DCF">
            <w:pPr>
              <w:spacing w:line="360" w:lineRule="auto"/>
            </w:pPr>
            <w:r>
              <w:rPr>
                <w:rFonts w:hint="eastAsia"/>
              </w:rPr>
              <w:t>釆用低价优先法计算，即满足招标文件要求且投标价格最低的投标报价为评标基准价，其价格分为满分。其他投标人的价格分按照下列公式计算:报价得分=(基准价/投标报价)*20</w:t>
            </w:r>
          </w:p>
        </w:tc>
      </w:tr>
      <w:tr w:rsidR="00EE0DCF" w:rsidTr="00764CFD">
        <w:trPr>
          <w:trHeight w:val="1187"/>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E0DCF" w:rsidRDefault="00EE0DCF" w:rsidP="00764CFD">
            <w:pPr>
              <w:spacing w:line="360" w:lineRule="auto"/>
            </w:pPr>
            <w:r>
              <w:rPr>
                <w:rFonts w:hint="eastAsia"/>
              </w:rPr>
              <w:t>2</w:t>
            </w:r>
          </w:p>
        </w:tc>
        <w:tc>
          <w:tcPr>
            <w:tcW w:w="1927" w:type="dxa"/>
            <w:tcBorders>
              <w:top w:val="single" w:sz="4" w:space="0" w:color="auto"/>
              <w:left w:val="single" w:sz="4" w:space="0" w:color="auto"/>
              <w:bottom w:val="single" w:sz="4" w:space="0" w:color="auto"/>
              <w:right w:val="single" w:sz="4" w:space="0" w:color="auto"/>
            </w:tcBorders>
            <w:vAlign w:val="center"/>
            <w:hideMark/>
          </w:tcPr>
          <w:p w:rsidR="00EE0DCF" w:rsidRDefault="00EE0DCF" w:rsidP="00764CFD">
            <w:pPr>
              <w:spacing w:line="360" w:lineRule="auto"/>
            </w:pPr>
            <w:r>
              <w:rPr>
                <w:rFonts w:hint="eastAsia"/>
              </w:rPr>
              <w:t>质量响应情况得分</w:t>
            </w:r>
          </w:p>
        </w:tc>
        <w:tc>
          <w:tcPr>
            <w:tcW w:w="1009" w:type="dxa"/>
            <w:tcBorders>
              <w:top w:val="single" w:sz="4" w:space="0" w:color="auto"/>
              <w:left w:val="single" w:sz="4" w:space="0" w:color="auto"/>
              <w:bottom w:val="single" w:sz="4" w:space="0" w:color="auto"/>
              <w:right w:val="single" w:sz="4" w:space="0" w:color="auto"/>
            </w:tcBorders>
            <w:vAlign w:val="center"/>
            <w:hideMark/>
          </w:tcPr>
          <w:p w:rsidR="00EE0DCF" w:rsidRDefault="001F3A4B" w:rsidP="00764CFD">
            <w:pPr>
              <w:spacing w:line="360" w:lineRule="auto"/>
            </w:pPr>
            <w:r>
              <w:rPr>
                <w:rFonts w:hint="eastAsia"/>
              </w:rPr>
              <w:t>20</w:t>
            </w:r>
          </w:p>
        </w:tc>
        <w:tc>
          <w:tcPr>
            <w:tcW w:w="5376" w:type="dxa"/>
            <w:tcBorders>
              <w:top w:val="single" w:sz="4" w:space="0" w:color="auto"/>
              <w:left w:val="single" w:sz="4" w:space="0" w:color="auto"/>
              <w:bottom w:val="single" w:sz="4" w:space="0" w:color="auto"/>
              <w:right w:val="single" w:sz="4" w:space="0" w:color="auto"/>
            </w:tcBorders>
            <w:vAlign w:val="center"/>
            <w:hideMark/>
          </w:tcPr>
          <w:p w:rsidR="00EE0DCF" w:rsidRDefault="00EE0DCF" w:rsidP="00EE0DCF">
            <w:pPr>
              <w:spacing w:line="360" w:lineRule="auto"/>
              <w:rPr>
                <w:b/>
                <w:bCs/>
              </w:rPr>
            </w:pPr>
            <w:r>
              <w:rPr>
                <w:rFonts w:hint="eastAsia"/>
                <w:b/>
                <w:bCs/>
              </w:rPr>
              <w:t>考察内容：</w:t>
            </w:r>
          </w:p>
          <w:p w:rsidR="00EE0DCF" w:rsidRDefault="00EE0DCF" w:rsidP="00764CFD">
            <w:pPr>
              <w:spacing w:line="360" w:lineRule="auto"/>
            </w:pPr>
            <w:r w:rsidRPr="001F3A4B">
              <w:rPr>
                <w:rFonts w:hint="eastAsia"/>
                <w:bCs/>
              </w:rPr>
              <w:t>1.</w:t>
            </w:r>
            <w:r w:rsidRPr="001F3A4B">
              <w:rPr>
                <w:rFonts w:hint="eastAsia"/>
              </w:rPr>
              <w:t>投</w:t>
            </w:r>
            <w:r>
              <w:rPr>
                <w:rFonts w:hint="eastAsia"/>
              </w:rPr>
              <w:t>标人对技术参数的响应情况。如未声明有</w:t>
            </w:r>
            <w:r w:rsidR="001F3A4B">
              <w:rPr>
                <w:rFonts w:hint="eastAsia"/>
              </w:rPr>
              <w:t>不</w:t>
            </w:r>
            <w:r>
              <w:rPr>
                <w:rFonts w:hint="eastAsia"/>
              </w:rPr>
              <w:t>响应技术参数的情况，视为全部响应，得10分。声明有一条不响应的参数，每一条扣2分；</w:t>
            </w:r>
          </w:p>
          <w:p w:rsidR="00EE0DCF" w:rsidRDefault="001F3A4B" w:rsidP="00764CFD">
            <w:pPr>
              <w:spacing w:line="360" w:lineRule="auto"/>
            </w:pPr>
            <w:r>
              <w:rPr>
                <w:rFonts w:hint="eastAsia"/>
              </w:rPr>
              <w:t>2.提供拟使用的油漆、高弹海绵、头层牛皮、木材检测报告，提供合格的检验报告的，此项10分，每缺少一项检测报告，扣2分。</w:t>
            </w:r>
          </w:p>
        </w:tc>
      </w:tr>
      <w:tr w:rsidR="00EE0DCF" w:rsidTr="00764CFD">
        <w:trPr>
          <w:trHeight w:val="1187"/>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E0DCF" w:rsidRDefault="00EE0DCF" w:rsidP="00764CFD">
            <w:pPr>
              <w:spacing w:line="360" w:lineRule="auto"/>
            </w:pPr>
            <w:r>
              <w:rPr>
                <w:rFonts w:hint="eastAsia"/>
              </w:rPr>
              <w:t>3</w:t>
            </w:r>
          </w:p>
        </w:tc>
        <w:tc>
          <w:tcPr>
            <w:tcW w:w="1927" w:type="dxa"/>
            <w:tcBorders>
              <w:top w:val="single" w:sz="4" w:space="0" w:color="auto"/>
              <w:left w:val="single" w:sz="4" w:space="0" w:color="auto"/>
              <w:bottom w:val="single" w:sz="4" w:space="0" w:color="auto"/>
              <w:right w:val="single" w:sz="4" w:space="0" w:color="auto"/>
            </w:tcBorders>
            <w:vAlign w:val="center"/>
            <w:hideMark/>
          </w:tcPr>
          <w:p w:rsidR="00EE0DCF" w:rsidRDefault="00EE0DCF" w:rsidP="00764CFD">
            <w:pPr>
              <w:spacing w:line="360" w:lineRule="auto"/>
            </w:pPr>
            <w:r>
              <w:rPr>
                <w:rFonts w:hint="eastAsia"/>
              </w:rPr>
              <w:t>设计效果得分</w:t>
            </w:r>
          </w:p>
        </w:tc>
        <w:tc>
          <w:tcPr>
            <w:tcW w:w="1009" w:type="dxa"/>
            <w:tcBorders>
              <w:top w:val="single" w:sz="4" w:space="0" w:color="auto"/>
              <w:left w:val="single" w:sz="4" w:space="0" w:color="auto"/>
              <w:bottom w:val="single" w:sz="4" w:space="0" w:color="auto"/>
              <w:right w:val="single" w:sz="4" w:space="0" w:color="auto"/>
            </w:tcBorders>
            <w:vAlign w:val="center"/>
            <w:hideMark/>
          </w:tcPr>
          <w:p w:rsidR="00EE0DCF" w:rsidRDefault="004B6357" w:rsidP="00764CFD">
            <w:pPr>
              <w:spacing w:line="360" w:lineRule="auto"/>
            </w:pPr>
            <w:r>
              <w:rPr>
                <w:rFonts w:hint="eastAsia"/>
              </w:rPr>
              <w:t>4</w:t>
            </w:r>
            <w:r w:rsidR="001F3A4B">
              <w:rPr>
                <w:rFonts w:hint="eastAsia"/>
              </w:rPr>
              <w:t>0</w:t>
            </w:r>
          </w:p>
        </w:tc>
        <w:tc>
          <w:tcPr>
            <w:tcW w:w="5376" w:type="dxa"/>
            <w:tcBorders>
              <w:top w:val="single" w:sz="4" w:space="0" w:color="auto"/>
              <w:left w:val="single" w:sz="4" w:space="0" w:color="auto"/>
              <w:bottom w:val="single" w:sz="4" w:space="0" w:color="auto"/>
              <w:right w:val="single" w:sz="4" w:space="0" w:color="auto"/>
            </w:tcBorders>
            <w:vAlign w:val="center"/>
            <w:hideMark/>
          </w:tcPr>
          <w:p w:rsidR="001F3A4B" w:rsidRDefault="001F3A4B" w:rsidP="001F3A4B">
            <w:pPr>
              <w:spacing w:line="360" w:lineRule="auto"/>
              <w:rPr>
                <w:b/>
                <w:bCs/>
              </w:rPr>
            </w:pPr>
            <w:r>
              <w:rPr>
                <w:rFonts w:hint="eastAsia"/>
                <w:b/>
                <w:bCs/>
              </w:rPr>
              <w:t>采购人根据款式设计效果打分：</w:t>
            </w:r>
          </w:p>
          <w:p w:rsidR="001F3A4B" w:rsidRDefault="001F3A4B" w:rsidP="001F3A4B">
            <w:pPr>
              <w:spacing w:line="360" w:lineRule="auto"/>
            </w:pPr>
            <w:r>
              <w:rPr>
                <w:rFonts w:hint="eastAsia"/>
              </w:rPr>
              <w:t>1.款式</w:t>
            </w:r>
            <w:r w:rsidR="00575608">
              <w:rPr>
                <w:rFonts w:hint="eastAsia"/>
              </w:rPr>
              <w:t>美观、和谐</w:t>
            </w:r>
            <w:r w:rsidR="004B6357">
              <w:rPr>
                <w:rFonts w:hint="eastAsia"/>
              </w:rPr>
              <w:t>；</w:t>
            </w:r>
          </w:p>
          <w:p w:rsidR="00575608" w:rsidRDefault="00575608" w:rsidP="001F3A4B">
            <w:pPr>
              <w:spacing w:line="360" w:lineRule="auto"/>
            </w:pPr>
            <w:r>
              <w:rPr>
                <w:rFonts w:hint="eastAsia"/>
              </w:rPr>
              <w:t>2.</w:t>
            </w:r>
            <w:r w:rsidR="004B6357">
              <w:rPr>
                <w:rFonts w:hint="eastAsia"/>
              </w:rPr>
              <w:t>设计风格契合</w:t>
            </w:r>
            <w:r>
              <w:rPr>
                <w:rFonts w:hint="eastAsia"/>
              </w:rPr>
              <w:t>学苑大厦</w:t>
            </w:r>
            <w:r w:rsidR="004B6357">
              <w:rPr>
                <w:rFonts w:hint="eastAsia"/>
              </w:rPr>
              <w:t>客户</w:t>
            </w:r>
            <w:r>
              <w:rPr>
                <w:rFonts w:hint="eastAsia"/>
              </w:rPr>
              <w:t>定位</w:t>
            </w:r>
            <w:r w:rsidR="004B6357">
              <w:rPr>
                <w:rFonts w:hint="eastAsia"/>
              </w:rPr>
              <w:t>；</w:t>
            </w:r>
          </w:p>
          <w:p w:rsidR="004B6357" w:rsidRDefault="004B6357" w:rsidP="001F3A4B">
            <w:pPr>
              <w:spacing w:line="360" w:lineRule="auto"/>
            </w:pPr>
            <w:r>
              <w:rPr>
                <w:rFonts w:hint="eastAsia"/>
              </w:rPr>
              <w:t>3.符合人体工程学；</w:t>
            </w:r>
          </w:p>
          <w:p w:rsidR="00EE0DCF" w:rsidRDefault="004B6357" w:rsidP="00764CFD">
            <w:pPr>
              <w:spacing w:line="360" w:lineRule="auto"/>
            </w:pPr>
            <w:r>
              <w:rPr>
                <w:rFonts w:hint="eastAsia"/>
              </w:rPr>
              <w:t>4.易于保养打理</w:t>
            </w:r>
          </w:p>
          <w:p w:rsidR="004B6357" w:rsidRDefault="004B6357" w:rsidP="00764CFD">
            <w:pPr>
              <w:spacing w:line="360" w:lineRule="auto"/>
            </w:pPr>
            <w:r>
              <w:rPr>
                <w:rFonts w:hint="eastAsia"/>
              </w:rPr>
              <w:t>设计效果符合上述四项的，得40分；</w:t>
            </w:r>
          </w:p>
          <w:p w:rsidR="004B6357" w:rsidRDefault="004B6357" w:rsidP="004B6357">
            <w:pPr>
              <w:spacing w:line="360" w:lineRule="auto"/>
            </w:pPr>
            <w:r>
              <w:rPr>
                <w:rFonts w:hint="eastAsia"/>
              </w:rPr>
              <w:t>设计效果符合上述三项的，得30分；</w:t>
            </w:r>
          </w:p>
          <w:p w:rsidR="004B6357" w:rsidRDefault="004B6357" w:rsidP="004B6357">
            <w:pPr>
              <w:spacing w:line="360" w:lineRule="auto"/>
            </w:pPr>
            <w:r>
              <w:rPr>
                <w:rFonts w:hint="eastAsia"/>
              </w:rPr>
              <w:t>设计效果符合上述二项的，得20分；</w:t>
            </w:r>
          </w:p>
          <w:p w:rsidR="004B6357" w:rsidRDefault="004B6357" w:rsidP="004B6357">
            <w:pPr>
              <w:spacing w:line="360" w:lineRule="auto"/>
            </w:pPr>
            <w:r>
              <w:rPr>
                <w:rFonts w:hint="eastAsia"/>
              </w:rPr>
              <w:t>设计效果符合上述一项的，得10分；</w:t>
            </w:r>
          </w:p>
          <w:p w:rsidR="004B6357" w:rsidRPr="004B6357" w:rsidRDefault="004B6357" w:rsidP="00764CFD">
            <w:pPr>
              <w:spacing w:line="360" w:lineRule="auto"/>
            </w:pPr>
            <w:r>
              <w:rPr>
                <w:rFonts w:hint="eastAsia"/>
              </w:rPr>
              <w:t>不符合任何一项的，得0分。</w:t>
            </w:r>
          </w:p>
        </w:tc>
      </w:tr>
      <w:tr w:rsidR="00EE0DCF" w:rsidTr="00764CFD">
        <w:trPr>
          <w:trHeight w:val="1187"/>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E0DCF" w:rsidRDefault="00EE0DCF" w:rsidP="00764CFD">
            <w:pPr>
              <w:spacing w:line="360" w:lineRule="auto"/>
            </w:pPr>
            <w:r>
              <w:rPr>
                <w:rFonts w:hint="eastAsia"/>
              </w:rPr>
              <w:t>4</w:t>
            </w:r>
          </w:p>
        </w:tc>
        <w:tc>
          <w:tcPr>
            <w:tcW w:w="1927" w:type="dxa"/>
            <w:tcBorders>
              <w:top w:val="single" w:sz="4" w:space="0" w:color="auto"/>
              <w:left w:val="single" w:sz="4" w:space="0" w:color="auto"/>
              <w:bottom w:val="single" w:sz="4" w:space="0" w:color="auto"/>
              <w:right w:val="single" w:sz="4" w:space="0" w:color="auto"/>
            </w:tcBorders>
            <w:vAlign w:val="center"/>
            <w:hideMark/>
          </w:tcPr>
          <w:p w:rsidR="00EE0DCF" w:rsidRDefault="00EE0DCF" w:rsidP="00764CFD">
            <w:pPr>
              <w:spacing w:line="360" w:lineRule="auto"/>
            </w:pPr>
            <w:r>
              <w:rPr>
                <w:rFonts w:hint="eastAsia"/>
              </w:rPr>
              <w:t>样品分值</w:t>
            </w:r>
          </w:p>
        </w:tc>
        <w:tc>
          <w:tcPr>
            <w:tcW w:w="1009" w:type="dxa"/>
            <w:tcBorders>
              <w:top w:val="single" w:sz="4" w:space="0" w:color="auto"/>
              <w:left w:val="single" w:sz="4" w:space="0" w:color="auto"/>
              <w:bottom w:val="single" w:sz="4" w:space="0" w:color="auto"/>
              <w:right w:val="single" w:sz="4" w:space="0" w:color="auto"/>
            </w:tcBorders>
            <w:vAlign w:val="center"/>
            <w:hideMark/>
          </w:tcPr>
          <w:p w:rsidR="00EE0DCF" w:rsidRDefault="001F3A4B" w:rsidP="00764CFD">
            <w:pPr>
              <w:spacing w:line="360" w:lineRule="auto"/>
            </w:pPr>
            <w:r>
              <w:rPr>
                <w:rFonts w:hint="eastAsia"/>
              </w:rPr>
              <w:t>30</w:t>
            </w:r>
          </w:p>
        </w:tc>
        <w:tc>
          <w:tcPr>
            <w:tcW w:w="5376" w:type="dxa"/>
            <w:tcBorders>
              <w:top w:val="single" w:sz="4" w:space="0" w:color="auto"/>
              <w:left w:val="single" w:sz="4" w:space="0" w:color="auto"/>
              <w:bottom w:val="single" w:sz="4" w:space="0" w:color="auto"/>
              <w:right w:val="single" w:sz="4" w:space="0" w:color="auto"/>
            </w:tcBorders>
            <w:vAlign w:val="center"/>
            <w:hideMark/>
          </w:tcPr>
          <w:p w:rsidR="00EE0DCF" w:rsidRDefault="004B6357" w:rsidP="00764CFD">
            <w:pPr>
              <w:spacing w:line="360" w:lineRule="auto"/>
              <w:rPr>
                <w:b/>
                <w:bCs/>
              </w:rPr>
            </w:pPr>
            <w:r>
              <w:rPr>
                <w:rFonts w:hint="eastAsia"/>
                <w:b/>
                <w:bCs/>
              </w:rPr>
              <w:t>样品：</w:t>
            </w:r>
          </w:p>
          <w:p w:rsidR="004B6357" w:rsidRDefault="004B6357" w:rsidP="00764CFD">
            <w:pPr>
              <w:spacing w:line="360" w:lineRule="auto"/>
              <w:rPr>
                <w:b/>
                <w:bCs/>
              </w:rPr>
            </w:pPr>
            <w:r>
              <w:rPr>
                <w:rFonts w:hint="eastAsia"/>
                <w:b/>
                <w:bCs/>
              </w:rPr>
              <w:t>1.天然木材纹路清晰、有分量感；</w:t>
            </w:r>
          </w:p>
          <w:p w:rsidR="004B6357" w:rsidRDefault="004B6357" w:rsidP="00764CFD">
            <w:pPr>
              <w:spacing w:line="360" w:lineRule="auto"/>
              <w:rPr>
                <w:b/>
                <w:bCs/>
              </w:rPr>
            </w:pPr>
            <w:r>
              <w:rPr>
                <w:rFonts w:hint="eastAsia"/>
                <w:b/>
                <w:bCs/>
              </w:rPr>
              <w:t>2.海绵回弹有力、无刺鼻气味；</w:t>
            </w:r>
          </w:p>
          <w:p w:rsidR="004B6357" w:rsidRDefault="004B6357" w:rsidP="00764CFD">
            <w:pPr>
              <w:spacing w:line="360" w:lineRule="auto"/>
              <w:rPr>
                <w:b/>
                <w:bCs/>
              </w:rPr>
            </w:pPr>
            <w:r>
              <w:rPr>
                <w:rFonts w:hint="eastAsia"/>
                <w:b/>
                <w:bCs/>
              </w:rPr>
              <w:t>3.头层牛皮纹</w:t>
            </w:r>
            <w:r w:rsidR="0066463F">
              <w:rPr>
                <w:rFonts w:hint="eastAsia"/>
                <w:b/>
                <w:bCs/>
              </w:rPr>
              <w:t>颜色周正、质感紧密、无刺鼻气味</w:t>
            </w:r>
          </w:p>
          <w:p w:rsidR="0066463F" w:rsidRDefault="0066463F" w:rsidP="00764CFD">
            <w:pPr>
              <w:spacing w:line="360" w:lineRule="auto"/>
              <w:rPr>
                <w:b/>
                <w:bCs/>
              </w:rPr>
            </w:pPr>
            <w:r>
              <w:rPr>
                <w:rFonts w:hint="eastAsia"/>
                <w:b/>
                <w:bCs/>
              </w:rPr>
              <w:t>4.坐垫样品有支撑力、无塌陷、观感饱满；</w:t>
            </w:r>
          </w:p>
          <w:p w:rsidR="0066463F" w:rsidRDefault="0066463F" w:rsidP="0066463F">
            <w:pPr>
              <w:spacing w:line="360" w:lineRule="auto"/>
            </w:pPr>
            <w:r>
              <w:rPr>
                <w:rFonts w:hint="eastAsia"/>
              </w:rPr>
              <w:t>设计效果符合上述四项的，得30分；</w:t>
            </w:r>
          </w:p>
          <w:p w:rsidR="0066463F" w:rsidRDefault="0066463F" w:rsidP="0066463F">
            <w:pPr>
              <w:spacing w:line="360" w:lineRule="auto"/>
            </w:pPr>
            <w:r>
              <w:rPr>
                <w:rFonts w:hint="eastAsia"/>
              </w:rPr>
              <w:t>设计效果符合上述三项的，得20分；</w:t>
            </w:r>
          </w:p>
          <w:p w:rsidR="0066463F" w:rsidRDefault="0066463F" w:rsidP="0066463F">
            <w:pPr>
              <w:spacing w:line="360" w:lineRule="auto"/>
            </w:pPr>
            <w:r>
              <w:rPr>
                <w:rFonts w:hint="eastAsia"/>
              </w:rPr>
              <w:lastRenderedPageBreak/>
              <w:t>设计效果符合上述二项的，得10分；</w:t>
            </w:r>
          </w:p>
          <w:p w:rsidR="0066463F" w:rsidRPr="0066463F" w:rsidRDefault="0066463F" w:rsidP="0066463F">
            <w:pPr>
              <w:spacing w:line="360" w:lineRule="auto"/>
            </w:pPr>
            <w:r>
              <w:rPr>
                <w:rFonts w:hint="eastAsia"/>
              </w:rPr>
              <w:t>设计效果仅符合上述一项的，得0分；</w:t>
            </w:r>
          </w:p>
        </w:tc>
      </w:tr>
    </w:tbl>
    <w:p w:rsidR="00C81A48" w:rsidRPr="00EE0DCF" w:rsidRDefault="00C81A48"/>
    <w:sectPr w:rsidR="00C81A48" w:rsidRPr="00EE0DCF" w:rsidSect="00C81A48">
      <w:footerReference w:type="default" r:id="rId7"/>
      <w:pgSz w:w="11907" w:h="16839"/>
      <w:pgMar w:top="1440" w:right="1800" w:bottom="1440" w:left="180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1D3" w:rsidRDefault="00A241D3" w:rsidP="00C81A48">
      <w:r>
        <w:separator/>
      </w:r>
    </w:p>
  </w:endnote>
  <w:endnote w:type="continuationSeparator" w:id="1">
    <w:p w:rsidR="00A241D3" w:rsidRDefault="00A241D3" w:rsidP="00C81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96493"/>
    </w:sdtPr>
    <w:sdtContent>
      <w:p w:rsidR="00C81A48" w:rsidRDefault="00B414AF">
        <w:pPr>
          <w:pStyle w:val="a4"/>
          <w:jc w:val="center"/>
        </w:pPr>
        <w:r w:rsidRPr="00B414AF">
          <w:fldChar w:fldCharType="begin"/>
        </w:r>
        <w:r w:rsidR="004D4328">
          <w:instrText>PAGE   \* MERGEFORMAT</w:instrText>
        </w:r>
        <w:r w:rsidRPr="00B414AF">
          <w:fldChar w:fldCharType="separate"/>
        </w:r>
        <w:r w:rsidR="00863730" w:rsidRPr="00863730">
          <w:rPr>
            <w:noProof/>
            <w:lang w:val="zh-CN"/>
          </w:rPr>
          <w:t>1</w:t>
        </w:r>
        <w:r>
          <w:rPr>
            <w:lang w:val="zh-CN"/>
          </w:rPr>
          <w:fldChar w:fldCharType="end"/>
        </w:r>
      </w:p>
    </w:sdtContent>
  </w:sdt>
  <w:p w:rsidR="00C81A48" w:rsidRDefault="00C81A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1D3" w:rsidRDefault="00A241D3" w:rsidP="00C81A48">
      <w:r>
        <w:separator/>
      </w:r>
    </w:p>
  </w:footnote>
  <w:footnote w:type="continuationSeparator" w:id="1">
    <w:p w:rsidR="00A241D3" w:rsidRDefault="00A241D3" w:rsidP="00C81A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GE4Y2U5NjUyYWE0MzgxMTg1NTA4ZTg5NmUzYzZkYjEifQ=="/>
  </w:docVars>
  <w:rsids>
    <w:rsidRoot w:val="00172A27"/>
    <w:rsid w:val="000147FB"/>
    <w:rsid w:val="00031C6A"/>
    <w:rsid w:val="00042B10"/>
    <w:rsid w:val="000A26F0"/>
    <w:rsid w:val="001514B0"/>
    <w:rsid w:val="00172A27"/>
    <w:rsid w:val="0018334D"/>
    <w:rsid w:val="001A7C96"/>
    <w:rsid w:val="001B5800"/>
    <w:rsid w:val="001F3A4B"/>
    <w:rsid w:val="00263891"/>
    <w:rsid w:val="0026739D"/>
    <w:rsid w:val="00294D50"/>
    <w:rsid w:val="002A41B6"/>
    <w:rsid w:val="002A58C2"/>
    <w:rsid w:val="002F75F5"/>
    <w:rsid w:val="0030671F"/>
    <w:rsid w:val="003614D8"/>
    <w:rsid w:val="003D290A"/>
    <w:rsid w:val="003D4D4F"/>
    <w:rsid w:val="0040269B"/>
    <w:rsid w:val="00496C3D"/>
    <w:rsid w:val="004B09CD"/>
    <w:rsid w:val="004B46CB"/>
    <w:rsid w:val="004B6357"/>
    <w:rsid w:val="004D4328"/>
    <w:rsid w:val="00515F3D"/>
    <w:rsid w:val="00545955"/>
    <w:rsid w:val="00556954"/>
    <w:rsid w:val="00562408"/>
    <w:rsid w:val="00575608"/>
    <w:rsid w:val="005C4477"/>
    <w:rsid w:val="00652B46"/>
    <w:rsid w:val="0066463F"/>
    <w:rsid w:val="006D10A0"/>
    <w:rsid w:val="006D4A5D"/>
    <w:rsid w:val="006E5224"/>
    <w:rsid w:val="007934FA"/>
    <w:rsid w:val="007D12F2"/>
    <w:rsid w:val="008032F2"/>
    <w:rsid w:val="00825CB6"/>
    <w:rsid w:val="00863730"/>
    <w:rsid w:val="00884F15"/>
    <w:rsid w:val="008D045B"/>
    <w:rsid w:val="008D487D"/>
    <w:rsid w:val="008F31EA"/>
    <w:rsid w:val="0092555E"/>
    <w:rsid w:val="00933B15"/>
    <w:rsid w:val="009552ED"/>
    <w:rsid w:val="00992F72"/>
    <w:rsid w:val="009A2E23"/>
    <w:rsid w:val="00A241D3"/>
    <w:rsid w:val="00A944E0"/>
    <w:rsid w:val="00AD5090"/>
    <w:rsid w:val="00AE278E"/>
    <w:rsid w:val="00B414AF"/>
    <w:rsid w:val="00B414C7"/>
    <w:rsid w:val="00B60BF4"/>
    <w:rsid w:val="00B63F75"/>
    <w:rsid w:val="00B84E31"/>
    <w:rsid w:val="00BC3A35"/>
    <w:rsid w:val="00C25104"/>
    <w:rsid w:val="00C63559"/>
    <w:rsid w:val="00C740B6"/>
    <w:rsid w:val="00C81A48"/>
    <w:rsid w:val="00C91465"/>
    <w:rsid w:val="00CB292C"/>
    <w:rsid w:val="00D20D8E"/>
    <w:rsid w:val="00D454FA"/>
    <w:rsid w:val="00D729D6"/>
    <w:rsid w:val="00D733EF"/>
    <w:rsid w:val="00E05948"/>
    <w:rsid w:val="00E670D4"/>
    <w:rsid w:val="00EB6065"/>
    <w:rsid w:val="00EE0DCF"/>
    <w:rsid w:val="00F370B4"/>
    <w:rsid w:val="00F7767E"/>
    <w:rsid w:val="00FB744E"/>
    <w:rsid w:val="00FE16EA"/>
    <w:rsid w:val="00FF0171"/>
    <w:rsid w:val="01CD02FC"/>
    <w:rsid w:val="01D31020"/>
    <w:rsid w:val="022C6982"/>
    <w:rsid w:val="052C7EA8"/>
    <w:rsid w:val="08D613F6"/>
    <w:rsid w:val="0BC45C86"/>
    <w:rsid w:val="0CC53C5B"/>
    <w:rsid w:val="0D7F7E2D"/>
    <w:rsid w:val="0DA10224"/>
    <w:rsid w:val="0E26072A"/>
    <w:rsid w:val="0E981627"/>
    <w:rsid w:val="0FAB7E77"/>
    <w:rsid w:val="0FBD6E6C"/>
    <w:rsid w:val="12BD1B80"/>
    <w:rsid w:val="131D624C"/>
    <w:rsid w:val="145853B5"/>
    <w:rsid w:val="167C182F"/>
    <w:rsid w:val="169A7F07"/>
    <w:rsid w:val="17514A69"/>
    <w:rsid w:val="184236A5"/>
    <w:rsid w:val="1ABC669E"/>
    <w:rsid w:val="20364C69"/>
    <w:rsid w:val="204F3B10"/>
    <w:rsid w:val="20904230"/>
    <w:rsid w:val="20EC75B1"/>
    <w:rsid w:val="24D665AE"/>
    <w:rsid w:val="24E73936"/>
    <w:rsid w:val="269E4527"/>
    <w:rsid w:val="26C82801"/>
    <w:rsid w:val="27117D71"/>
    <w:rsid w:val="28A15125"/>
    <w:rsid w:val="2965062A"/>
    <w:rsid w:val="296A19BB"/>
    <w:rsid w:val="2B2F35E9"/>
    <w:rsid w:val="2D1F306A"/>
    <w:rsid w:val="2D9214E0"/>
    <w:rsid w:val="2E642E7C"/>
    <w:rsid w:val="2F3706D9"/>
    <w:rsid w:val="2F7E7F6E"/>
    <w:rsid w:val="30515A9D"/>
    <w:rsid w:val="30CC5D3A"/>
    <w:rsid w:val="30DF06F8"/>
    <w:rsid w:val="32CA2BEC"/>
    <w:rsid w:val="33110A33"/>
    <w:rsid w:val="337C47C4"/>
    <w:rsid w:val="34F605A6"/>
    <w:rsid w:val="350E3B42"/>
    <w:rsid w:val="351F7AFD"/>
    <w:rsid w:val="35E704F5"/>
    <w:rsid w:val="376E08C8"/>
    <w:rsid w:val="38FF3ECD"/>
    <w:rsid w:val="39EF2943"/>
    <w:rsid w:val="3A6C5593"/>
    <w:rsid w:val="3C6B187A"/>
    <w:rsid w:val="3C7A4AB5"/>
    <w:rsid w:val="3EBC4322"/>
    <w:rsid w:val="41D35EF7"/>
    <w:rsid w:val="43C84D89"/>
    <w:rsid w:val="47446331"/>
    <w:rsid w:val="4A3239D7"/>
    <w:rsid w:val="4E2B588B"/>
    <w:rsid w:val="51142088"/>
    <w:rsid w:val="522E0F28"/>
    <w:rsid w:val="53772671"/>
    <w:rsid w:val="54B31C46"/>
    <w:rsid w:val="553E5926"/>
    <w:rsid w:val="55465B19"/>
    <w:rsid w:val="557055EC"/>
    <w:rsid w:val="570F1328"/>
    <w:rsid w:val="58005114"/>
    <w:rsid w:val="587578B0"/>
    <w:rsid w:val="59374B66"/>
    <w:rsid w:val="598D0C2A"/>
    <w:rsid w:val="59CC1752"/>
    <w:rsid w:val="5A1B17A9"/>
    <w:rsid w:val="60567FC7"/>
    <w:rsid w:val="623205C0"/>
    <w:rsid w:val="637A3FCD"/>
    <w:rsid w:val="648F5856"/>
    <w:rsid w:val="64E1569E"/>
    <w:rsid w:val="659550EE"/>
    <w:rsid w:val="664B7EA3"/>
    <w:rsid w:val="667E2026"/>
    <w:rsid w:val="67DD0FCE"/>
    <w:rsid w:val="685A43CD"/>
    <w:rsid w:val="69D34437"/>
    <w:rsid w:val="6A6D012C"/>
    <w:rsid w:val="72225F5B"/>
    <w:rsid w:val="731C6E4F"/>
    <w:rsid w:val="739A5FC5"/>
    <w:rsid w:val="74610522"/>
    <w:rsid w:val="75947170"/>
    <w:rsid w:val="770E058B"/>
    <w:rsid w:val="78A12998"/>
    <w:rsid w:val="79A76F6B"/>
    <w:rsid w:val="79CD0D36"/>
    <w:rsid w:val="7A747570"/>
    <w:rsid w:val="7B234CEF"/>
    <w:rsid w:val="7C570EF7"/>
    <w:rsid w:val="7CD12A58"/>
    <w:rsid w:val="7DEE1717"/>
    <w:rsid w:val="7E9F09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A48"/>
    <w:rPr>
      <w:rFonts w:ascii="宋体" w:hAnsi="宋体" w:cs="宋体"/>
      <w:sz w:val="24"/>
      <w:szCs w:val="24"/>
    </w:rPr>
  </w:style>
  <w:style w:type="paragraph" w:styleId="2">
    <w:name w:val="heading 2"/>
    <w:basedOn w:val="3"/>
    <w:next w:val="4"/>
    <w:semiHidden/>
    <w:unhideWhenUsed/>
    <w:qFormat/>
    <w:rsid w:val="00C81A48"/>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uiPriority w:val="9"/>
    <w:semiHidden/>
    <w:unhideWhenUsed/>
    <w:qFormat/>
    <w:rsid w:val="00C81A48"/>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uiPriority w:val="9"/>
    <w:semiHidden/>
    <w:unhideWhenUsed/>
    <w:qFormat/>
    <w:rsid w:val="00C81A48"/>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C81A48"/>
    <w:rPr>
      <w:sz w:val="18"/>
      <w:szCs w:val="18"/>
    </w:rPr>
  </w:style>
  <w:style w:type="paragraph" w:styleId="a4">
    <w:name w:val="footer"/>
    <w:basedOn w:val="a"/>
    <w:uiPriority w:val="99"/>
    <w:unhideWhenUsed/>
    <w:qFormat/>
    <w:rsid w:val="00C81A48"/>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0"/>
    <w:qFormat/>
    <w:rsid w:val="00C81A48"/>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C81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qFormat/>
    <w:rsid w:val="00C81A48"/>
    <w:rPr>
      <w:rFonts w:ascii="宋体" w:hAnsi="宋体" w:cs="宋体"/>
      <w:sz w:val="18"/>
      <w:szCs w:val="18"/>
    </w:rPr>
  </w:style>
  <w:style w:type="character" w:customStyle="1" w:styleId="Char">
    <w:name w:val="批注框文本 Char"/>
    <w:basedOn w:val="a0"/>
    <w:link w:val="a3"/>
    <w:qFormat/>
    <w:rsid w:val="00C81A48"/>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50C1-1194-4F5D-B0A2-03A70078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10</Pages>
  <Words>468</Words>
  <Characters>2671</Characters>
  <Application>Microsoft Office Word</Application>
  <DocSecurity>0</DocSecurity>
  <Lines>22</Lines>
  <Paragraphs>6</Paragraphs>
  <ScaleCrop>false</ScaleCrop>
  <Company>Microsoft</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30</cp:revision>
  <cp:lastPrinted>2022-11-15T01:16:00Z</cp:lastPrinted>
  <dcterms:created xsi:type="dcterms:W3CDTF">2021-04-02T01:53:00Z</dcterms:created>
  <dcterms:modified xsi:type="dcterms:W3CDTF">2022-11-23T01:49:00Z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84180B7C29774143B127745393DD8926</vt:lpwstr>
  </property>
</Properties>
</file>