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hAnsiTheme="minorEastAsia"/>
          <w:color w:val="auto"/>
          <w:sz w:val="44"/>
          <w:szCs w:val="44"/>
        </w:rPr>
      </w:pPr>
      <w:r>
        <w:rPr>
          <w:rFonts w:hint="eastAsia" w:ascii="方正小标宋简体" w:eastAsia="方正小标宋简体" w:hAnsiTheme="minorEastAsia"/>
          <w:color w:val="auto"/>
          <w:sz w:val="44"/>
          <w:szCs w:val="44"/>
        </w:rPr>
        <w:t>食堂厨房设备维修保养服务项目</w:t>
      </w:r>
    </w:p>
    <w:p>
      <w:pPr>
        <w:jc w:val="center"/>
        <w:rPr>
          <w:rFonts w:ascii="方正小标宋简体" w:eastAsia="方正小标宋简体" w:hAnsiTheme="minorEastAsia"/>
          <w:color w:val="auto"/>
          <w:sz w:val="44"/>
          <w:szCs w:val="44"/>
        </w:rPr>
      </w:pPr>
      <w:r>
        <w:rPr>
          <w:rFonts w:hint="eastAsia" w:ascii="方正小标宋简体" w:eastAsia="方正小标宋简体" w:hAnsiTheme="minorEastAsia"/>
          <w:color w:val="auto"/>
          <w:sz w:val="44"/>
          <w:szCs w:val="44"/>
        </w:rPr>
        <w:t>采购公告</w:t>
      </w:r>
    </w:p>
    <w:p>
      <w:pPr>
        <w:spacing w:line="640" w:lineRule="exact"/>
        <w:jc w:val="center"/>
        <w:rPr>
          <w:rFonts w:asciiTheme="minorEastAsia" w:hAnsiTheme="minorEastAsia"/>
          <w:color w:val="auto"/>
          <w:sz w:val="28"/>
          <w:szCs w:val="28"/>
        </w:rPr>
      </w:pPr>
      <w:r>
        <w:rPr>
          <w:rFonts w:hint="eastAsia" w:asciiTheme="minorEastAsia" w:hAnsiTheme="minorEastAsia"/>
          <w:color w:val="auto"/>
          <w:sz w:val="28"/>
          <w:szCs w:val="28"/>
        </w:rPr>
        <w:t> </w:t>
      </w:r>
    </w:p>
    <w:p>
      <w:pPr>
        <w:spacing w:line="6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 xml:space="preserve">一、项目简介  </w:t>
      </w:r>
    </w:p>
    <w:p>
      <w:pPr>
        <w:spacing w:line="64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项目名称：</w:t>
      </w:r>
      <w:r>
        <w:rPr>
          <w:rFonts w:hint="eastAsia" w:ascii="仿宋_GB2312" w:hAnsi="宋体" w:eastAsia="仿宋_GB2312"/>
          <w:color w:val="auto"/>
          <w:sz w:val="32"/>
          <w:szCs w:val="32"/>
          <w:lang w:eastAsia="zh-CN"/>
        </w:rPr>
        <w:t>中共深圳市委党校</w:t>
      </w:r>
      <w:r>
        <w:rPr>
          <w:rFonts w:hint="eastAsia" w:ascii="仿宋_GB2312" w:eastAsia="仿宋_GB2312"/>
          <w:color w:val="auto"/>
          <w:sz w:val="32"/>
          <w:szCs w:val="32"/>
        </w:rPr>
        <w:t>食堂厨房设备维修保养服务项目</w:t>
      </w:r>
      <w:r>
        <w:rPr>
          <w:rFonts w:hint="eastAsia" w:ascii="仿宋_GB2312" w:eastAsia="仿宋_GB2312"/>
          <w:color w:val="auto"/>
          <w:sz w:val="32"/>
          <w:szCs w:val="32"/>
          <w:lang w:eastAsia="zh-CN"/>
        </w:rPr>
        <w:t>；</w:t>
      </w:r>
    </w:p>
    <w:p>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项目地址： 深圳市香蜜湖路3008号中共深圳市委党校；</w:t>
      </w:r>
    </w:p>
    <w:p>
      <w:pPr>
        <w:spacing w:line="640" w:lineRule="exact"/>
        <w:ind w:firstLine="640" w:firstLineChars="200"/>
        <w:rPr>
          <w:rFonts w:ascii="仿宋_GB2312" w:hAnsi="宋体" w:eastAsia="仿宋_GB2312"/>
          <w:color w:val="auto"/>
          <w:sz w:val="32"/>
          <w:szCs w:val="32"/>
        </w:rPr>
      </w:pPr>
      <w:r>
        <w:rPr>
          <w:rFonts w:hint="eastAsia" w:ascii="黑体" w:hAnsi="黑体" w:eastAsia="黑体"/>
          <w:color w:val="auto"/>
          <w:sz w:val="32"/>
          <w:szCs w:val="32"/>
        </w:rPr>
        <w:t>二、项目预算：</w:t>
      </w: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8.8</w:t>
      </w:r>
      <w:r>
        <w:rPr>
          <w:rFonts w:hint="eastAsia" w:ascii="仿宋_GB2312" w:hAnsi="宋体" w:eastAsia="仿宋_GB2312"/>
          <w:color w:val="auto"/>
          <w:sz w:val="32"/>
          <w:szCs w:val="32"/>
        </w:rPr>
        <w:t>万元（此价格为年度预算控制价）</w:t>
      </w:r>
    </w:p>
    <w:p>
      <w:pPr>
        <w:spacing w:line="6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三、投标人的资格要求</w:t>
      </w:r>
    </w:p>
    <w:p>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1.报价人为具有独立承担民事责任能力的企业法人；</w:t>
      </w:r>
    </w:p>
    <w:p>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2.报价</w:t>
      </w:r>
      <w:r>
        <w:rPr>
          <w:rFonts w:ascii="仿宋_GB2312" w:hAnsi="宋体" w:eastAsia="仿宋_GB2312"/>
          <w:color w:val="auto"/>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宋体" w:eastAsia="仿宋_GB2312"/>
          <w:color w:val="auto"/>
          <w:sz w:val="32"/>
          <w:szCs w:val="32"/>
        </w:rPr>
        <w:t>；在经营活动中没有违法、消防安全等方面的不良纪录；</w:t>
      </w:r>
    </w:p>
    <w:p>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3.本项目不接受联合体报价；</w:t>
      </w:r>
    </w:p>
    <w:p>
      <w:pPr>
        <w:spacing w:line="6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四、投标单位应提交以下资料：</w:t>
      </w:r>
    </w:p>
    <w:p>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1.公司简介及营业执照；</w:t>
      </w:r>
    </w:p>
    <w:p>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2.法人委托授权书原件（附件一）；</w:t>
      </w:r>
    </w:p>
    <w:p>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3.</w:t>
      </w:r>
      <w:r>
        <w:rPr>
          <w:rFonts w:hint="eastAsia" w:ascii="仿宋_GB2312" w:eastAsia="仿宋_GB2312"/>
          <w:color w:val="auto"/>
          <w:sz w:val="32"/>
          <w:szCs w:val="32"/>
        </w:rPr>
        <w:t>法定代表人授权代理人居民身份证复印件；</w:t>
      </w:r>
    </w:p>
    <w:p>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4.政府采购投标履约承诺函（附件二）；</w:t>
      </w:r>
    </w:p>
    <w:p>
      <w:pPr>
        <w:spacing w:line="6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5.报价函（超预算报价将被否决投</w:t>
      </w:r>
      <w:bookmarkStart w:id="0" w:name="_GoBack"/>
      <w:bookmarkEnd w:id="0"/>
      <w:r>
        <w:rPr>
          <w:rFonts w:hint="eastAsia" w:ascii="仿宋_GB2312" w:hAnsi="宋体" w:eastAsia="仿宋_GB2312"/>
          <w:color w:val="auto"/>
          <w:sz w:val="32"/>
          <w:szCs w:val="32"/>
        </w:rPr>
        <w:t>标）（附件三）；</w:t>
      </w:r>
    </w:p>
    <w:p>
      <w:pPr>
        <w:spacing w:line="64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6.《厨房设备日常维修配件报价清单》</w:t>
      </w:r>
      <w:r>
        <w:rPr>
          <w:rFonts w:hint="eastAsia" w:ascii="仿宋_GB2312" w:hAnsi="宋体" w:eastAsia="仿宋_GB2312"/>
          <w:color w:val="auto"/>
          <w:sz w:val="32"/>
          <w:szCs w:val="32"/>
        </w:rPr>
        <w:t>（附件</w:t>
      </w:r>
      <w:r>
        <w:rPr>
          <w:rFonts w:hint="eastAsia" w:ascii="仿宋_GB2312" w:hAnsi="宋体" w:eastAsia="仿宋_GB2312"/>
          <w:color w:val="auto"/>
          <w:sz w:val="32"/>
          <w:szCs w:val="32"/>
          <w:lang w:eastAsia="zh-CN"/>
        </w:rPr>
        <w:t>四</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w:t>
      </w:r>
    </w:p>
    <w:p>
      <w:pPr>
        <w:spacing w:line="64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根据党校厨房实际情况</w:t>
      </w:r>
      <w:r>
        <w:rPr>
          <w:rFonts w:hint="eastAsia" w:ascii="仿宋_GB2312" w:hAnsi="宋体" w:eastAsia="仿宋_GB2312"/>
          <w:color w:val="auto"/>
          <w:sz w:val="32"/>
          <w:szCs w:val="32"/>
        </w:rPr>
        <w:t>提出</w:t>
      </w:r>
      <w:r>
        <w:rPr>
          <w:rFonts w:hint="eastAsia" w:ascii="仿宋_GB2312" w:hAnsi="宋体" w:eastAsia="仿宋_GB2312"/>
          <w:color w:val="auto"/>
          <w:sz w:val="32"/>
          <w:szCs w:val="32"/>
          <w:lang w:eastAsia="zh-CN"/>
        </w:rPr>
        <w:t>的</w:t>
      </w:r>
      <w:r>
        <w:rPr>
          <w:rFonts w:hint="eastAsia" w:ascii="仿宋_GB2312" w:hAnsi="宋体" w:eastAsia="仿宋_GB2312"/>
          <w:color w:val="auto"/>
          <w:sz w:val="32"/>
          <w:szCs w:val="32"/>
        </w:rPr>
        <w:t>维修保养方案</w:t>
      </w:r>
      <w:r>
        <w:rPr>
          <w:rFonts w:hint="eastAsia" w:ascii="仿宋_GB2312" w:hAnsi="宋体" w:eastAsia="仿宋_GB2312"/>
          <w:color w:val="auto"/>
          <w:sz w:val="32"/>
          <w:szCs w:val="32"/>
          <w:lang w:eastAsia="zh-CN"/>
        </w:rPr>
        <w:t>，格式自拟；</w:t>
      </w:r>
    </w:p>
    <w:p>
      <w:pPr>
        <w:spacing w:line="64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8.同类业绩（提供合同复印件）；</w:t>
      </w:r>
    </w:p>
    <w:p>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上述1-</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项逐页加盖公章装订成册，加盖骑缝章。</w:t>
      </w:r>
    </w:p>
    <w:p>
      <w:pPr>
        <w:spacing w:line="6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五、采购维保保养具体内容及要求</w:t>
      </w:r>
    </w:p>
    <w:p>
      <w:pPr>
        <w:keepNext w:val="0"/>
        <w:keepLines w:val="0"/>
        <w:pageBreakBefore w:val="0"/>
        <w:widowControl/>
        <w:kinsoku/>
        <w:wordWrap/>
        <w:overflowPunct/>
        <w:topLinePunct w:val="0"/>
        <w:autoSpaceDE/>
        <w:autoSpaceDN/>
        <w:bidi w:val="0"/>
        <w:adjustRightInd/>
        <w:snapToGrid/>
        <w:spacing w:line="520" w:lineRule="exact"/>
        <w:ind w:firstLine="643"/>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一</w:t>
      </w:r>
      <w:r>
        <w:rPr>
          <w:rFonts w:hint="eastAsia" w:ascii="仿宋_GB2312" w:hAnsi="仿宋_GB2312" w:eastAsia="仿宋_GB2312" w:cs="仿宋_GB2312"/>
          <w:b w:val="0"/>
          <w:bCs w:val="0"/>
          <w:color w:val="auto"/>
          <w:kern w:val="0"/>
          <w:sz w:val="32"/>
          <w:szCs w:val="32"/>
        </w:rPr>
        <w:t>）服务范围</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1.本项目服务范围包括</w:t>
      </w:r>
      <w:r>
        <w:rPr>
          <w:rFonts w:hint="eastAsia" w:ascii="仿宋_GB2312" w:hAnsi="仿宋_GB2312" w:eastAsia="仿宋_GB2312" w:cs="仿宋_GB2312"/>
          <w:color w:val="auto"/>
          <w:kern w:val="0"/>
          <w:sz w:val="32"/>
          <w:szCs w:val="32"/>
          <w:lang w:eastAsia="zh-CN"/>
        </w:rPr>
        <w:t>党校所有餐厅</w:t>
      </w:r>
      <w:r>
        <w:rPr>
          <w:rFonts w:hint="eastAsia" w:ascii="仿宋_GB2312" w:hAnsi="仿宋_GB2312" w:eastAsia="仿宋_GB2312" w:cs="仿宋_GB2312"/>
          <w:color w:val="auto"/>
          <w:kern w:val="0"/>
          <w:sz w:val="32"/>
          <w:szCs w:val="32"/>
        </w:rPr>
        <w:t>厨房排油烟设施、燃气设备、电气设备、炉灶设备、食品加工设备、冷冻设备、通风设备及电气化炉配套设备等的维修和保养服务。</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2.具体设施设备数量以党校厨房实际数量为准。</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整体设备每月保养维护二次，特殊情况时应在接到</w:t>
      </w:r>
      <w:r>
        <w:rPr>
          <w:rFonts w:hint="eastAsia" w:ascii="仿宋_GB2312" w:hAnsi="仿宋_GB2312" w:eastAsia="仿宋_GB2312" w:cs="仿宋_GB2312"/>
          <w:color w:val="auto"/>
          <w:kern w:val="0"/>
          <w:sz w:val="32"/>
          <w:szCs w:val="32"/>
          <w:lang w:eastAsia="zh-CN"/>
        </w:rPr>
        <w:t>甲</w:t>
      </w:r>
      <w:r>
        <w:rPr>
          <w:rFonts w:hint="eastAsia" w:ascii="仿宋_GB2312" w:hAnsi="仿宋_GB2312" w:eastAsia="仿宋_GB2312" w:cs="仿宋_GB2312"/>
          <w:color w:val="auto"/>
          <w:kern w:val="0"/>
          <w:sz w:val="32"/>
          <w:szCs w:val="32"/>
        </w:rPr>
        <w:t>方维修通知2小时以内到场提供应急服务。</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单次单项产品配件更换价值</w:t>
      </w:r>
      <w:r>
        <w:rPr>
          <w:rFonts w:hint="eastAsia" w:ascii="仿宋_GB2312" w:hAnsi="仿宋_GB2312" w:eastAsia="仿宋_GB2312" w:cs="仿宋_GB2312"/>
          <w:color w:val="auto"/>
          <w:kern w:val="0"/>
          <w:sz w:val="32"/>
          <w:szCs w:val="32"/>
          <w:lang w:val="en-US" w:eastAsia="zh-CN"/>
        </w:rPr>
        <w:t>100元以内的配件费包含在年度维修保养费内，单项产品配件数量累计金额超出100元的，按</w:t>
      </w:r>
      <w:r>
        <w:rPr>
          <w:rFonts w:hint="eastAsia" w:ascii="仿宋_GB2312" w:hAnsi="宋体" w:eastAsia="仿宋_GB2312"/>
          <w:color w:val="auto"/>
          <w:sz w:val="32"/>
          <w:szCs w:val="32"/>
        </w:rPr>
        <w:t>《厨房设备日常维修配件报价清单》</w:t>
      </w:r>
      <w:r>
        <w:rPr>
          <w:rFonts w:hint="eastAsia" w:ascii="仿宋_GB2312" w:hAnsi="宋体" w:eastAsia="仿宋_GB2312"/>
          <w:color w:val="auto"/>
          <w:sz w:val="32"/>
          <w:szCs w:val="32"/>
          <w:lang w:eastAsia="zh-CN"/>
        </w:rPr>
        <w:t>据实结算。</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（二）</w:t>
      </w:r>
      <w:r>
        <w:rPr>
          <w:rFonts w:hint="eastAsia" w:ascii="仿宋_GB2312" w:hAnsi="仿宋_GB2312" w:eastAsia="仿宋_GB2312" w:cs="仿宋_GB2312"/>
          <w:b w:val="0"/>
          <w:bCs w:val="0"/>
          <w:color w:val="auto"/>
          <w:kern w:val="0"/>
          <w:sz w:val="32"/>
          <w:szCs w:val="32"/>
        </w:rPr>
        <w:t>烹调炉具维护保养技术要求</w:t>
      </w:r>
    </w:p>
    <w:tbl>
      <w:tblPr>
        <w:tblStyle w:val="16"/>
        <w:tblW w:w="9555" w:type="dxa"/>
        <w:jc w:val="center"/>
        <w:tblLayout w:type="fixed"/>
        <w:tblCellMar>
          <w:top w:w="0" w:type="dxa"/>
          <w:left w:w="0" w:type="dxa"/>
          <w:bottom w:w="0" w:type="dxa"/>
          <w:right w:w="0" w:type="dxa"/>
        </w:tblCellMar>
      </w:tblPr>
      <w:tblGrid>
        <w:gridCol w:w="583"/>
        <w:gridCol w:w="3472"/>
        <w:gridCol w:w="240"/>
        <w:gridCol w:w="1260"/>
        <w:gridCol w:w="4000"/>
      </w:tblGrid>
      <w:tr>
        <w:tblPrEx>
          <w:tblCellMar>
            <w:top w:w="0" w:type="dxa"/>
            <w:left w:w="0" w:type="dxa"/>
            <w:bottom w:w="0" w:type="dxa"/>
            <w:right w:w="0" w:type="dxa"/>
          </w:tblCellMar>
        </w:tblPrEx>
        <w:trPr>
          <w:trHeight w:val="975" w:hRule="atLeast"/>
          <w:jc w:val="center"/>
        </w:trPr>
        <w:tc>
          <w:tcPr>
            <w:tcW w:w="583" w:type="dxa"/>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名</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称</w:t>
            </w:r>
          </w:p>
        </w:tc>
        <w:tc>
          <w:tcPr>
            <w:tcW w:w="3712" w:type="dxa"/>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保养服务内容</w:t>
            </w:r>
          </w:p>
        </w:tc>
        <w:tc>
          <w:tcPr>
            <w:tcW w:w="126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周期</w:t>
            </w:r>
          </w:p>
        </w:tc>
        <w:tc>
          <w:tcPr>
            <w:tcW w:w="400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标准/要求</w:t>
            </w:r>
          </w:p>
        </w:tc>
      </w:tr>
      <w:tr>
        <w:tblPrEx>
          <w:tblCellMar>
            <w:top w:w="0" w:type="dxa"/>
            <w:left w:w="0" w:type="dxa"/>
            <w:bottom w:w="0" w:type="dxa"/>
            <w:right w:w="0" w:type="dxa"/>
          </w:tblCellMar>
        </w:tblPrEx>
        <w:trPr>
          <w:trHeight w:val="2155" w:hRule="atLeast"/>
          <w:jc w:val="center"/>
        </w:trPr>
        <w:tc>
          <w:tcPr>
            <w:tcW w:w="583" w:type="dxa"/>
            <w:tcBorders>
              <w:top w:val="nil"/>
              <w:left w:val="single" w:color="auto" w:sz="8" w:space="0"/>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蒸柜</w:t>
            </w:r>
          </w:p>
        </w:tc>
        <w:tc>
          <w:tcPr>
            <w:tcW w:w="371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转动部位拆洗加油；</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螺丝固定部位紧固和补、弹簧调整气制密封；</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水制密封；</w:t>
            </w:r>
          </w:p>
        </w:tc>
        <w:tc>
          <w:tcPr>
            <w:tcW w:w="1260" w:type="dxa"/>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359" w:leftChars="171" w:right="521" w:rightChars="248" w:firstLine="0" w:firstLineChars="0"/>
              <w:jc w:val="righ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每   </w:t>
            </w:r>
            <w:r>
              <w:rPr>
                <w:rFonts w:hint="eastAsia" w:ascii="仿宋_GB2312" w:hAnsi="仿宋_GB2312" w:eastAsia="仿宋_GB2312" w:cs="仿宋_GB2312"/>
                <w:color w:val="auto"/>
                <w:kern w:val="0"/>
                <w:sz w:val="32"/>
                <w:szCs w:val="32"/>
              </w:rPr>
              <w:t>一个月全面检查两次</w:t>
            </w:r>
          </w:p>
        </w:tc>
        <w:tc>
          <w:tcPr>
            <w:tcW w:w="40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活动润滑无锈蚀</w:t>
            </w:r>
          </w:p>
          <w:p>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全部受力均匀、障碍弹力适宜</w:t>
            </w:r>
          </w:p>
          <w:p>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操作方便无泄漏</w:t>
            </w:r>
          </w:p>
          <w:p>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不能有滴漏</w:t>
            </w:r>
          </w:p>
        </w:tc>
      </w:tr>
      <w:tr>
        <w:tblPrEx>
          <w:tblCellMar>
            <w:top w:w="0" w:type="dxa"/>
            <w:left w:w="0" w:type="dxa"/>
            <w:bottom w:w="0" w:type="dxa"/>
            <w:right w:w="0" w:type="dxa"/>
          </w:tblCellMar>
        </w:tblPrEx>
        <w:trPr>
          <w:trHeight w:val="3020" w:hRule="atLeast"/>
          <w:jc w:val="center"/>
        </w:trPr>
        <w:tc>
          <w:tcPr>
            <w:tcW w:w="583"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大小炒炉汤炉</w:t>
            </w:r>
          </w:p>
        </w:tc>
        <w:tc>
          <w:tcPr>
            <w:tcW w:w="3712" w:type="dxa"/>
            <w:gridSpan w:val="2"/>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炉堂耐火砖补固；</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炉头、火位、气门火力调整；</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炉头火种大小控制适宜；</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气制密封；</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水制密封；</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发货空疏通；</w:t>
            </w:r>
          </w:p>
        </w:tc>
        <w:tc>
          <w:tcPr>
            <w:tcW w:w="1260"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p>
        </w:tc>
        <w:tc>
          <w:tcPr>
            <w:tcW w:w="40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防止进水热胀冷缩爆裂</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最佳燃烧状态避免死火</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节约煤气操作方便无泄漏、</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不能有滴漏</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大小火力、风力开关加注润滑油脂</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炉膛耐火材料补固</w:t>
            </w:r>
          </w:p>
        </w:tc>
      </w:tr>
      <w:tr>
        <w:tblPrEx>
          <w:tblCellMar>
            <w:top w:w="0" w:type="dxa"/>
            <w:left w:w="0" w:type="dxa"/>
            <w:bottom w:w="0" w:type="dxa"/>
            <w:right w:w="0" w:type="dxa"/>
          </w:tblCellMar>
        </w:tblPrEx>
        <w:trPr>
          <w:trHeight w:val="1040" w:hRule="atLeast"/>
          <w:jc w:val="center"/>
        </w:trPr>
        <w:tc>
          <w:tcPr>
            <w:tcW w:w="583"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电器炉具</w:t>
            </w:r>
          </w:p>
        </w:tc>
        <w:tc>
          <w:tcPr>
            <w:tcW w:w="3472" w:type="dxa"/>
            <w:tcBorders>
              <w:top w:val="nil"/>
              <w:left w:val="nil"/>
              <w:bottom w:val="single" w:color="auto"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开关旋扭灵活、电器触头完好；</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发热元件正常；</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防漏设置无缺失；</w:t>
            </w:r>
          </w:p>
        </w:tc>
        <w:tc>
          <w:tcPr>
            <w:tcW w:w="240" w:type="dxa"/>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tc>
        <w:tc>
          <w:tcPr>
            <w:tcW w:w="1260"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p>
        </w:tc>
        <w:tc>
          <w:tcPr>
            <w:tcW w:w="40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不能残缺不全</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无电流过大痕迹</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无变值</w:t>
            </w:r>
          </w:p>
        </w:tc>
      </w:tr>
      <w:tr>
        <w:tblPrEx>
          <w:tblCellMar>
            <w:top w:w="0" w:type="dxa"/>
            <w:left w:w="0" w:type="dxa"/>
            <w:bottom w:w="0" w:type="dxa"/>
            <w:right w:w="0" w:type="dxa"/>
          </w:tblCellMar>
        </w:tblPrEx>
        <w:trPr>
          <w:trHeight w:val="1040" w:hRule="atLeast"/>
          <w:jc w:val="center"/>
        </w:trPr>
        <w:tc>
          <w:tcPr>
            <w:tcW w:w="583"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炉灶蒸柜的排水管</w:t>
            </w:r>
          </w:p>
        </w:tc>
        <w:tc>
          <w:tcPr>
            <w:tcW w:w="3472" w:type="dxa"/>
            <w:tcBorders>
              <w:top w:val="nil"/>
              <w:left w:val="nil"/>
              <w:bottom w:val="single" w:color="auto"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接口牢固；</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密封、耐热；</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清理滤网、防堵塞；</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更换阀门等；</w:t>
            </w:r>
          </w:p>
        </w:tc>
        <w:tc>
          <w:tcPr>
            <w:tcW w:w="240"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p>
        </w:tc>
        <w:tc>
          <w:tcPr>
            <w:tcW w:w="1260"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p>
        </w:tc>
        <w:tc>
          <w:tcPr>
            <w:tcW w:w="40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摇臂龙头稳固无晃动</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连接无滴漏</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水流大小正常</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完好,畅通;</w:t>
            </w:r>
          </w:p>
        </w:tc>
      </w:tr>
      <w:tr>
        <w:tblPrEx>
          <w:tblCellMar>
            <w:top w:w="0" w:type="dxa"/>
            <w:left w:w="0" w:type="dxa"/>
            <w:bottom w:w="0" w:type="dxa"/>
            <w:right w:w="0" w:type="dxa"/>
          </w:tblCellMar>
        </w:tblPrEx>
        <w:trPr>
          <w:trHeight w:val="788" w:hRule="atLeast"/>
          <w:jc w:val="center"/>
        </w:trPr>
        <w:tc>
          <w:tcPr>
            <w:tcW w:w="9555" w:type="dxa"/>
            <w:gridSpan w:val="5"/>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注:每月定期检查维修项目：</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蒸柜部分有蒸柜胶边、蒸柜门铰、蒸柜拉手、蒸饭盆、蒸汽水胆进排水是否正常；大小炒炉、煲汤炉、部分有炉头、炉煲、锅圈、气制、气管、气阀、风制、水制、火种制、铜管、铜索、炉堂耐火材料部分，及开关、电源接触是否良好、有无漏电现象等。</w:t>
            </w:r>
          </w:p>
        </w:tc>
      </w:tr>
    </w:tbl>
    <w:p>
      <w:pPr>
        <w:keepNext w:val="0"/>
        <w:keepLines w:val="0"/>
        <w:pageBreakBefore w:val="0"/>
        <w:widowControl/>
        <w:kinsoku/>
        <w:wordWrap/>
        <w:overflowPunct/>
        <w:topLinePunct w:val="0"/>
        <w:autoSpaceDE/>
        <w:autoSpaceDN/>
        <w:bidi w:val="0"/>
        <w:adjustRightInd/>
        <w:snapToGrid/>
        <w:spacing w:line="520" w:lineRule="exact"/>
        <w:ind w:firstLine="320" w:firstLineChars="1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三</w:t>
      </w:r>
      <w:r>
        <w:rPr>
          <w:rFonts w:hint="eastAsia" w:ascii="仿宋_GB2312" w:hAnsi="仿宋_GB2312" w:eastAsia="仿宋_GB2312" w:cs="仿宋_GB2312"/>
          <w:b w:val="0"/>
          <w:bCs w:val="0"/>
          <w:color w:val="auto"/>
          <w:kern w:val="0"/>
          <w:sz w:val="32"/>
          <w:szCs w:val="32"/>
        </w:rPr>
        <w:t>）钢制品维护保养</w:t>
      </w:r>
    </w:p>
    <w:tbl>
      <w:tblPr>
        <w:tblStyle w:val="16"/>
        <w:tblW w:w="9615" w:type="dxa"/>
        <w:jc w:val="center"/>
        <w:tblLayout w:type="fixed"/>
        <w:tblCellMar>
          <w:top w:w="0" w:type="dxa"/>
          <w:left w:w="0" w:type="dxa"/>
          <w:bottom w:w="0" w:type="dxa"/>
          <w:right w:w="0" w:type="dxa"/>
        </w:tblCellMar>
      </w:tblPr>
      <w:tblGrid>
        <w:gridCol w:w="697"/>
        <w:gridCol w:w="3649"/>
        <w:gridCol w:w="1387"/>
        <w:gridCol w:w="3882"/>
      </w:tblGrid>
      <w:tr>
        <w:tblPrEx>
          <w:tblCellMar>
            <w:top w:w="0" w:type="dxa"/>
            <w:left w:w="0" w:type="dxa"/>
            <w:bottom w:w="0" w:type="dxa"/>
            <w:right w:w="0" w:type="dxa"/>
          </w:tblCellMar>
        </w:tblPrEx>
        <w:trPr>
          <w:trHeight w:val="285" w:hRule="atLeast"/>
          <w:jc w:val="center"/>
        </w:trPr>
        <w:tc>
          <w:tcPr>
            <w:tcW w:w="697" w:type="dxa"/>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名</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称</w:t>
            </w:r>
          </w:p>
        </w:tc>
        <w:tc>
          <w:tcPr>
            <w:tcW w:w="3649"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保养服务内容</w:t>
            </w:r>
          </w:p>
        </w:tc>
        <w:tc>
          <w:tcPr>
            <w:tcW w:w="1387"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w:t>
            </w:r>
          </w:p>
          <w:p>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周期</w:t>
            </w:r>
          </w:p>
        </w:tc>
        <w:tc>
          <w:tcPr>
            <w:tcW w:w="3882"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标准/要求</w:t>
            </w:r>
          </w:p>
        </w:tc>
      </w:tr>
      <w:tr>
        <w:tblPrEx>
          <w:tblCellMar>
            <w:top w:w="0" w:type="dxa"/>
            <w:left w:w="0" w:type="dxa"/>
            <w:bottom w:w="0" w:type="dxa"/>
            <w:right w:w="0" w:type="dxa"/>
          </w:tblCellMar>
        </w:tblPrEx>
        <w:trPr>
          <w:trHeight w:val="748" w:hRule="atLeast"/>
          <w:jc w:val="center"/>
        </w:trPr>
        <w:tc>
          <w:tcPr>
            <w:tcW w:w="69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柜盘台类</w:t>
            </w:r>
          </w:p>
        </w:tc>
        <w:tc>
          <w:tcPr>
            <w:tcW w:w="364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拉手松脱紧固；</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合页转动灵活；</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焊接件补固；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上下水配件；</w:t>
            </w:r>
          </w:p>
        </w:tc>
        <w:tc>
          <w:tcPr>
            <w:tcW w:w="1387" w:type="dxa"/>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每一个月全面检查两次</w:t>
            </w:r>
          </w:p>
        </w:tc>
        <w:tc>
          <w:tcPr>
            <w:tcW w:w="38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螺丝齐全、外观整齐</w:t>
            </w:r>
          </w:p>
          <w:p>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操作方便、无障碍</w:t>
            </w:r>
          </w:p>
          <w:p>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不准有开口损伤手</w:t>
            </w:r>
          </w:p>
          <w:p>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不得缺损、带病运转</w:t>
            </w:r>
          </w:p>
        </w:tc>
      </w:tr>
      <w:tr>
        <w:tblPrEx>
          <w:tblCellMar>
            <w:top w:w="0" w:type="dxa"/>
            <w:left w:w="0" w:type="dxa"/>
            <w:bottom w:w="0" w:type="dxa"/>
            <w:right w:w="0" w:type="dxa"/>
          </w:tblCellMar>
        </w:tblPrEx>
        <w:trPr>
          <w:trHeight w:val="1085" w:hRule="atLeast"/>
          <w:jc w:val="center"/>
        </w:trPr>
        <w:tc>
          <w:tcPr>
            <w:tcW w:w="69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车类</w:t>
            </w:r>
          </w:p>
        </w:tc>
        <w:tc>
          <w:tcPr>
            <w:tcW w:w="364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车轮加油和刹车调整；</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锈蚀部位加焊补漆；</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金属加固等；</w:t>
            </w:r>
          </w:p>
        </w:tc>
        <w:tc>
          <w:tcPr>
            <w:tcW w:w="138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p>
        </w:tc>
        <w:tc>
          <w:tcPr>
            <w:tcW w:w="38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车轮转动自由、省力</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车身平稳、安全</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整体结实、无变形、无脱焊等</w:t>
            </w:r>
          </w:p>
        </w:tc>
      </w:tr>
      <w:tr>
        <w:tblPrEx>
          <w:tblCellMar>
            <w:top w:w="0" w:type="dxa"/>
            <w:left w:w="0" w:type="dxa"/>
            <w:bottom w:w="0" w:type="dxa"/>
            <w:right w:w="0" w:type="dxa"/>
          </w:tblCellMar>
        </w:tblPrEx>
        <w:trPr>
          <w:trHeight w:val="749" w:hRule="atLeast"/>
          <w:jc w:val="center"/>
        </w:trPr>
        <w:tc>
          <w:tcPr>
            <w:tcW w:w="9615" w:type="dxa"/>
            <w:gridSpan w:val="4"/>
            <w:tcBorders>
              <w:top w:val="nil"/>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注：每月定期检查维修项目：</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工作台柜部分有台柜脚、台柜门、台柜拉手、水笼头；餐车部分有车轮脚、推拉手、层板等。</w:t>
            </w:r>
          </w:p>
        </w:tc>
      </w:tr>
    </w:tbl>
    <w:p>
      <w:pPr>
        <w:keepNext w:val="0"/>
        <w:keepLines w:val="0"/>
        <w:pageBreakBefore w:val="0"/>
        <w:widowControl/>
        <w:kinsoku/>
        <w:wordWrap/>
        <w:overflowPunct/>
        <w:topLinePunct w:val="0"/>
        <w:autoSpaceDE/>
        <w:autoSpaceDN/>
        <w:bidi w:val="0"/>
        <w:adjustRightInd/>
        <w:snapToGrid/>
        <w:spacing w:line="520" w:lineRule="exact"/>
        <w:ind w:firstLine="320" w:firstLineChars="1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四</w:t>
      </w:r>
      <w:r>
        <w:rPr>
          <w:rFonts w:hint="eastAsia" w:ascii="仿宋_GB2312" w:hAnsi="仿宋_GB2312" w:eastAsia="仿宋_GB2312" w:cs="仿宋_GB2312"/>
          <w:b w:val="0"/>
          <w:bCs w:val="0"/>
          <w:color w:val="auto"/>
          <w:kern w:val="0"/>
          <w:sz w:val="32"/>
          <w:szCs w:val="32"/>
        </w:rPr>
        <w:t>）养护检查服务</w:t>
      </w:r>
    </w:p>
    <w:tbl>
      <w:tblPr>
        <w:tblStyle w:val="16"/>
        <w:tblW w:w="9570" w:type="dxa"/>
        <w:jc w:val="center"/>
        <w:tblLayout w:type="fixed"/>
        <w:tblCellMar>
          <w:top w:w="0" w:type="dxa"/>
          <w:left w:w="0" w:type="dxa"/>
          <w:bottom w:w="0" w:type="dxa"/>
          <w:right w:w="0" w:type="dxa"/>
        </w:tblCellMar>
      </w:tblPr>
      <w:tblGrid>
        <w:gridCol w:w="636"/>
        <w:gridCol w:w="3707"/>
        <w:gridCol w:w="1395"/>
        <w:gridCol w:w="3832"/>
      </w:tblGrid>
      <w:tr>
        <w:tblPrEx>
          <w:tblCellMar>
            <w:top w:w="0" w:type="dxa"/>
            <w:left w:w="0" w:type="dxa"/>
            <w:bottom w:w="0" w:type="dxa"/>
            <w:right w:w="0" w:type="dxa"/>
          </w:tblCellMar>
        </w:tblPrEx>
        <w:trPr>
          <w:trHeight w:val="285" w:hRule="atLeast"/>
          <w:jc w:val="center"/>
        </w:trPr>
        <w:tc>
          <w:tcPr>
            <w:tcW w:w="636" w:type="dxa"/>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名</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称</w:t>
            </w:r>
          </w:p>
        </w:tc>
        <w:tc>
          <w:tcPr>
            <w:tcW w:w="3707"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保养服务内容</w:t>
            </w:r>
          </w:p>
        </w:tc>
        <w:tc>
          <w:tcPr>
            <w:tcW w:w="13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w:t>
            </w:r>
          </w:p>
          <w:p>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周期</w:t>
            </w:r>
          </w:p>
        </w:tc>
        <w:tc>
          <w:tcPr>
            <w:tcW w:w="3832"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标准/要求</w:t>
            </w:r>
          </w:p>
        </w:tc>
      </w:tr>
      <w:tr>
        <w:tblPrEx>
          <w:tblCellMar>
            <w:top w:w="0" w:type="dxa"/>
            <w:left w:w="0" w:type="dxa"/>
            <w:bottom w:w="0" w:type="dxa"/>
            <w:right w:w="0" w:type="dxa"/>
          </w:tblCellMar>
        </w:tblPrEx>
        <w:trPr>
          <w:trHeight w:val="746" w:hRule="atLeast"/>
          <w:jc w:val="center"/>
        </w:trPr>
        <w:tc>
          <w:tcPr>
            <w:tcW w:w="63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风柜</w:t>
            </w:r>
          </w:p>
        </w:tc>
        <w:tc>
          <w:tcPr>
            <w:tcW w:w="370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检查皮带是否松紧；</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轴承加注黄油；</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支架和外壳擦锈补漆；</w:t>
            </w:r>
          </w:p>
        </w:tc>
        <w:tc>
          <w:tcPr>
            <w:tcW w:w="1395" w:type="dxa"/>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每三个月检查一次</w:t>
            </w:r>
          </w:p>
        </w:tc>
        <w:tc>
          <w:tcPr>
            <w:tcW w:w="383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电机转动正常无异响</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表面无腐蚀及破损</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排油烟畅通</w:t>
            </w:r>
          </w:p>
        </w:tc>
      </w:tr>
      <w:tr>
        <w:tblPrEx>
          <w:tblCellMar>
            <w:top w:w="0" w:type="dxa"/>
            <w:left w:w="0" w:type="dxa"/>
            <w:bottom w:w="0" w:type="dxa"/>
            <w:right w:w="0" w:type="dxa"/>
          </w:tblCellMar>
        </w:tblPrEx>
        <w:trPr>
          <w:trHeight w:val="784" w:hRule="atLeast"/>
          <w:jc w:val="center"/>
        </w:trPr>
        <w:tc>
          <w:tcPr>
            <w:tcW w:w="63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管道</w:t>
            </w:r>
          </w:p>
        </w:tc>
        <w:tc>
          <w:tcPr>
            <w:tcW w:w="370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检查管道漏油项目；</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更换法兰、补漆、封油或增设接油盘；</w:t>
            </w:r>
          </w:p>
        </w:tc>
        <w:tc>
          <w:tcPr>
            <w:tcW w:w="1395"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p>
        </w:tc>
        <w:tc>
          <w:tcPr>
            <w:tcW w:w="383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外观干净无变形</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无漏油及腐蚀状态</w:t>
            </w:r>
          </w:p>
        </w:tc>
      </w:tr>
      <w:tr>
        <w:tblPrEx>
          <w:tblCellMar>
            <w:top w:w="0" w:type="dxa"/>
            <w:left w:w="0" w:type="dxa"/>
            <w:bottom w:w="0" w:type="dxa"/>
            <w:right w:w="0" w:type="dxa"/>
          </w:tblCellMar>
        </w:tblPrEx>
        <w:trPr>
          <w:trHeight w:val="830" w:hRule="atLeast"/>
          <w:jc w:val="center"/>
        </w:trPr>
        <w:tc>
          <w:tcPr>
            <w:tcW w:w="63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运水扇</w:t>
            </w:r>
          </w:p>
        </w:tc>
        <w:tc>
          <w:tcPr>
            <w:tcW w:w="370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内置轴承加注黄油且看扇面有无锈蚀或缺损；</w:t>
            </w:r>
          </w:p>
        </w:tc>
        <w:tc>
          <w:tcPr>
            <w:tcW w:w="1395"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p>
        </w:tc>
        <w:tc>
          <w:tcPr>
            <w:tcW w:w="383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运水转动自由，干净无腐蚀</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喷头四周喷水无堵塞</w:t>
            </w:r>
          </w:p>
        </w:tc>
      </w:tr>
      <w:tr>
        <w:tblPrEx>
          <w:tblCellMar>
            <w:top w:w="0" w:type="dxa"/>
            <w:left w:w="0" w:type="dxa"/>
            <w:bottom w:w="0" w:type="dxa"/>
            <w:right w:w="0" w:type="dxa"/>
          </w:tblCellMar>
        </w:tblPrEx>
        <w:trPr>
          <w:trHeight w:val="1238" w:hRule="atLeast"/>
          <w:jc w:val="center"/>
        </w:trPr>
        <w:tc>
          <w:tcPr>
            <w:tcW w:w="63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清洗保洁</w:t>
            </w:r>
          </w:p>
        </w:tc>
        <w:tc>
          <w:tcPr>
            <w:tcW w:w="370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学苑一餐厅的1、2楼厨房、学苑二餐厅厨房、学苑三餐厅厨房，面积约1500平方米。运水烟罩控制箱、管道水压、加注轴承黄油、调整喷嘴适合高度，清洗所有厨房的炉头、烟罩、风管、静化器、炉灶、地面等内部油污状况</w:t>
            </w:r>
          </w:p>
        </w:tc>
        <w:tc>
          <w:tcPr>
            <w:tcW w:w="13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每三个月清理一次</w:t>
            </w:r>
          </w:p>
        </w:tc>
        <w:tc>
          <w:tcPr>
            <w:tcW w:w="383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更换磨损零件、运转有力、声音无异常，设备、地面无油污积存、</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p>
        </w:tc>
      </w:tr>
      <w:tr>
        <w:tblPrEx>
          <w:tblCellMar>
            <w:top w:w="0" w:type="dxa"/>
            <w:left w:w="0" w:type="dxa"/>
            <w:bottom w:w="0" w:type="dxa"/>
            <w:right w:w="0" w:type="dxa"/>
          </w:tblCellMar>
        </w:tblPrEx>
        <w:trPr>
          <w:trHeight w:val="918" w:hRule="atLeast"/>
          <w:jc w:val="center"/>
        </w:trPr>
        <w:tc>
          <w:tcPr>
            <w:tcW w:w="9570" w:type="dxa"/>
            <w:gridSpan w:val="4"/>
            <w:tcBorders>
              <w:top w:val="nil"/>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注：每月定期检查维修项目：</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风柜部分有风柜电机、皮带轮、皮带、轴、轴承、电源开关；管道部分有油盘、法兰、支架；运水扇轴承；运水控制箱水位调整、轴承、声音异常。</w:t>
            </w:r>
          </w:p>
        </w:tc>
      </w:tr>
    </w:tbl>
    <w:p>
      <w:pPr>
        <w:keepNext w:val="0"/>
        <w:keepLines w:val="0"/>
        <w:pageBreakBefore w:val="0"/>
        <w:widowControl/>
        <w:kinsoku/>
        <w:wordWrap/>
        <w:overflowPunct/>
        <w:topLinePunct w:val="0"/>
        <w:autoSpaceDE/>
        <w:autoSpaceDN/>
        <w:bidi w:val="0"/>
        <w:adjustRightInd/>
        <w:snapToGrid/>
        <w:spacing w:line="520" w:lineRule="exact"/>
        <w:ind w:firstLine="320" w:firstLineChars="1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五</w:t>
      </w:r>
      <w:r>
        <w:rPr>
          <w:rFonts w:hint="eastAsia" w:ascii="仿宋_GB2312" w:hAnsi="仿宋_GB2312" w:eastAsia="仿宋_GB2312" w:cs="仿宋_GB2312"/>
          <w:b w:val="0"/>
          <w:bCs w:val="0"/>
          <w:color w:val="auto"/>
          <w:kern w:val="0"/>
          <w:sz w:val="32"/>
          <w:szCs w:val="32"/>
        </w:rPr>
        <w:t>）制冷设备维护保养</w:t>
      </w:r>
    </w:p>
    <w:tbl>
      <w:tblPr>
        <w:tblStyle w:val="16"/>
        <w:tblW w:w="9525" w:type="dxa"/>
        <w:jc w:val="center"/>
        <w:tblLayout w:type="fixed"/>
        <w:tblCellMar>
          <w:top w:w="0" w:type="dxa"/>
          <w:left w:w="0" w:type="dxa"/>
          <w:bottom w:w="0" w:type="dxa"/>
          <w:right w:w="0" w:type="dxa"/>
        </w:tblCellMar>
      </w:tblPr>
      <w:tblGrid>
        <w:gridCol w:w="852"/>
        <w:gridCol w:w="3453"/>
        <w:gridCol w:w="1410"/>
        <w:gridCol w:w="3810"/>
      </w:tblGrid>
      <w:tr>
        <w:tblPrEx>
          <w:tblCellMar>
            <w:top w:w="0" w:type="dxa"/>
            <w:left w:w="0" w:type="dxa"/>
            <w:bottom w:w="0" w:type="dxa"/>
            <w:right w:w="0" w:type="dxa"/>
          </w:tblCellMar>
        </w:tblPrEx>
        <w:trPr>
          <w:trHeight w:val="285" w:hRule="atLeast"/>
          <w:jc w:val="center"/>
        </w:trPr>
        <w:tc>
          <w:tcPr>
            <w:tcW w:w="852" w:type="dxa"/>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名</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称</w:t>
            </w:r>
          </w:p>
        </w:tc>
        <w:tc>
          <w:tcPr>
            <w:tcW w:w="3453"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保养服务内容</w:t>
            </w:r>
          </w:p>
        </w:tc>
        <w:tc>
          <w:tcPr>
            <w:tcW w:w="141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w:t>
            </w:r>
          </w:p>
          <w:p>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周期</w:t>
            </w:r>
          </w:p>
        </w:tc>
        <w:tc>
          <w:tcPr>
            <w:tcW w:w="381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标准/要求</w:t>
            </w:r>
          </w:p>
        </w:tc>
      </w:tr>
      <w:tr>
        <w:tblPrEx>
          <w:tblCellMar>
            <w:top w:w="0" w:type="dxa"/>
            <w:left w:w="0" w:type="dxa"/>
            <w:bottom w:w="0" w:type="dxa"/>
            <w:right w:w="0" w:type="dxa"/>
          </w:tblCellMar>
        </w:tblPrEx>
        <w:trPr>
          <w:trHeight w:val="746" w:hRule="atLeast"/>
          <w:jc w:val="center"/>
        </w:trPr>
        <w:tc>
          <w:tcPr>
            <w:tcW w:w="852"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制冷冷冻设备</w:t>
            </w:r>
          </w:p>
        </w:tc>
        <w:tc>
          <w:tcPr>
            <w:tcW w:w="345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散热器的灰尘清洗；</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压缩机是否运转正常；</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检查有无漏电现象；</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发热元件除垢处理；</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查看制冷状况和加雪种；</w:t>
            </w:r>
          </w:p>
        </w:tc>
        <w:tc>
          <w:tcPr>
            <w:tcW w:w="14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每一个月检查一次</w:t>
            </w:r>
          </w:p>
        </w:tc>
        <w:tc>
          <w:tcPr>
            <w:tcW w:w="38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散热器运转正常</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压缩机正常运作</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设备正常制冷</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tc>
      </w:tr>
      <w:tr>
        <w:tblPrEx>
          <w:tblCellMar>
            <w:top w:w="0" w:type="dxa"/>
            <w:left w:w="0" w:type="dxa"/>
            <w:bottom w:w="0" w:type="dxa"/>
            <w:right w:w="0" w:type="dxa"/>
          </w:tblCellMar>
        </w:tblPrEx>
        <w:trPr>
          <w:trHeight w:val="585" w:hRule="atLeast"/>
          <w:jc w:val="center"/>
        </w:trPr>
        <w:tc>
          <w:tcPr>
            <w:tcW w:w="9525" w:type="dxa"/>
            <w:gridSpan w:val="4"/>
            <w:tcBorders>
              <w:top w:val="nil"/>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注：每月定期检查维修项目：</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高/低温冷库、四门高身雪柜、双门高身雪柜、双门平台雪柜、双门斩台雪柜、冰箱等</w:t>
            </w:r>
          </w:p>
        </w:tc>
      </w:tr>
    </w:tbl>
    <w:p>
      <w:pPr>
        <w:keepNext w:val="0"/>
        <w:keepLines w:val="0"/>
        <w:pageBreakBefore w:val="0"/>
        <w:widowControl/>
        <w:kinsoku/>
        <w:wordWrap/>
        <w:overflowPunct/>
        <w:topLinePunct w:val="0"/>
        <w:autoSpaceDE/>
        <w:autoSpaceDN/>
        <w:bidi w:val="0"/>
        <w:adjustRightInd/>
        <w:snapToGrid/>
        <w:spacing w:line="520" w:lineRule="exact"/>
        <w:ind w:firstLine="320" w:firstLineChars="1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六</w:t>
      </w:r>
      <w:r>
        <w:rPr>
          <w:rFonts w:hint="eastAsia" w:ascii="仿宋_GB2312" w:hAnsi="仿宋_GB2312" w:eastAsia="仿宋_GB2312" w:cs="仿宋_GB2312"/>
          <w:b w:val="0"/>
          <w:bCs w:val="0"/>
          <w:color w:val="auto"/>
          <w:kern w:val="0"/>
          <w:sz w:val="32"/>
          <w:szCs w:val="32"/>
        </w:rPr>
        <w:t>）外置设备维护保养</w:t>
      </w:r>
    </w:p>
    <w:tbl>
      <w:tblPr>
        <w:tblStyle w:val="16"/>
        <w:tblW w:w="9540" w:type="dxa"/>
        <w:jc w:val="center"/>
        <w:tblLayout w:type="fixed"/>
        <w:tblCellMar>
          <w:top w:w="0" w:type="dxa"/>
          <w:left w:w="0" w:type="dxa"/>
          <w:bottom w:w="0" w:type="dxa"/>
          <w:right w:w="0" w:type="dxa"/>
        </w:tblCellMar>
      </w:tblPr>
      <w:tblGrid>
        <w:gridCol w:w="992"/>
        <w:gridCol w:w="3291"/>
        <w:gridCol w:w="1425"/>
        <w:gridCol w:w="3832"/>
      </w:tblGrid>
      <w:tr>
        <w:tblPrEx>
          <w:tblCellMar>
            <w:top w:w="0" w:type="dxa"/>
            <w:left w:w="0" w:type="dxa"/>
            <w:bottom w:w="0" w:type="dxa"/>
            <w:right w:w="0" w:type="dxa"/>
          </w:tblCellMar>
        </w:tblPrEx>
        <w:trPr>
          <w:trHeight w:val="285" w:hRule="atLeast"/>
          <w:jc w:val="center"/>
        </w:trPr>
        <w:tc>
          <w:tcPr>
            <w:tcW w:w="992" w:type="dxa"/>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名</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称</w:t>
            </w:r>
          </w:p>
        </w:tc>
        <w:tc>
          <w:tcPr>
            <w:tcW w:w="3291"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保养服务内容</w:t>
            </w:r>
          </w:p>
        </w:tc>
        <w:tc>
          <w:tcPr>
            <w:tcW w:w="142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w:t>
            </w:r>
          </w:p>
          <w:p>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周期</w:t>
            </w:r>
          </w:p>
        </w:tc>
        <w:tc>
          <w:tcPr>
            <w:tcW w:w="3832"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标准/要求</w:t>
            </w:r>
          </w:p>
        </w:tc>
      </w:tr>
      <w:tr>
        <w:tblPrEx>
          <w:tblCellMar>
            <w:top w:w="0" w:type="dxa"/>
            <w:left w:w="0" w:type="dxa"/>
            <w:bottom w:w="0" w:type="dxa"/>
            <w:right w:w="0" w:type="dxa"/>
          </w:tblCellMar>
        </w:tblPrEx>
        <w:trPr>
          <w:trHeight w:val="8400" w:hRule="atLeast"/>
          <w:jc w:val="center"/>
        </w:trPr>
        <w:tc>
          <w:tcPr>
            <w:tcW w:w="992"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外置</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设备</w:t>
            </w:r>
          </w:p>
        </w:tc>
        <w:tc>
          <w:tcPr>
            <w:tcW w:w="329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加注轴承黄油；</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添注机件润滑油；</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调整各工位最佳运转距离；</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调整各温控元件运行位置；</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检查各主要零件运转情况，易损零件进行更换；</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检查和调整各机具自动保护系统运行状况，确保无失误操作；</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检查和修复调整各电路元件，确保正常运行；</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燃气设备泄漏测试，更换气掣；</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电气设备发热元件除垢处理；</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设备水密测试，不滴不漏；</w:t>
            </w:r>
          </w:p>
        </w:tc>
        <w:tc>
          <w:tcPr>
            <w:tcW w:w="14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每三个月</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检查一次</w:t>
            </w:r>
          </w:p>
        </w:tc>
        <w:tc>
          <w:tcPr>
            <w:tcW w:w="383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设备转动处无异响</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各部位运转正常</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设备范围水气无泄漏现象</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设备使用正常</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洗碗机洗涤、烘干正常</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箱体加热无异常</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自动控制装置灵敏</w:t>
            </w:r>
          </w:p>
        </w:tc>
      </w:tr>
      <w:tr>
        <w:tblPrEx>
          <w:tblCellMar>
            <w:top w:w="0" w:type="dxa"/>
            <w:left w:w="0" w:type="dxa"/>
            <w:bottom w:w="0" w:type="dxa"/>
            <w:right w:w="0" w:type="dxa"/>
          </w:tblCellMar>
        </w:tblPrEx>
        <w:trPr>
          <w:trHeight w:val="585" w:hRule="atLeast"/>
          <w:jc w:val="center"/>
        </w:trPr>
        <w:tc>
          <w:tcPr>
            <w:tcW w:w="9540" w:type="dxa"/>
            <w:gridSpan w:val="4"/>
            <w:tcBorders>
              <w:top w:val="nil"/>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注：每月定期检查维修项目：</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外置设备有：多功能搅拌机、电焗炉连发酵柜、切片机、绞肉机、和面机、压面机、开水器、果汁机、搅肉机、切肉机、电热汤池柜、汤面炉、静电油烟净化器、消毒柜、炉灶风机、洗碗机、抽气风柜、风柜马达（以上电器类主要检查：电源开关、机器运转是否正常、机器有无漏电）。</w:t>
            </w:r>
          </w:p>
        </w:tc>
      </w:tr>
    </w:tbl>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七</w:t>
      </w:r>
      <w:r>
        <w:rPr>
          <w:rFonts w:hint="eastAsia" w:ascii="仿宋_GB2312" w:hAnsi="仿宋_GB2312" w:eastAsia="仿宋_GB2312" w:cs="仿宋_GB2312"/>
          <w:b w:val="0"/>
          <w:bCs w:val="0"/>
          <w:color w:val="auto"/>
          <w:kern w:val="0"/>
          <w:sz w:val="32"/>
          <w:szCs w:val="32"/>
        </w:rPr>
        <w:t>）维保响应机制</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1.定期维保服务</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供应商</w:t>
      </w:r>
      <w:r>
        <w:rPr>
          <w:rFonts w:hint="eastAsia" w:ascii="仿宋_GB2312" w:hAnsi="仿宋_GB2312" w:eastAsia="仿宋_GB2312" w:cs="仿宋_GB2312"/>
          <w:color w:val="auto"/>
          <w:kern w:val="0"/>
          <w:sz w:val="32"/>
          <w:szCs w:val="32"/>
        </w:rPr>
        <w:t>固定每月两次（5日、20日）安排专业技术人员到采购方厨房对设备、设施进行检查维护（维护标准详见以上维保具体内容），并对运行异常的设备进行记录。具体维保时间可根据采购方厨房的工作时间进行调整。</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2.应急故障排除服务</w:t>
      </w:r>
    </w:p>
    <w:p>
      <w:pPr>
        <w:spacing w:line="640" w:lineRule="exact"/>
        <w:ind w:firstLine="640" w:firstLineChars="200"/>
        <w:rPr>
          <w:rFonts w:hint="eastAsia" w:ascii="黑体" w:hAnsi="黑体" w:eastAsia="黑体"/>
          <w:color w:val="auto"/>
          <w:sz w:val="32"/>
          <w:szCs w:val="32"/>
        </w:rPr>
      </w:pPr>
      <w:r>
        <w:rPr>
          <w:rFonts w:hint="eastAsia" w:ascii="仿宋_GB2312" w:hAnsi="仿宋_GB2312" w:eastAsia="仿宋_GB2312" w:cs="仿宋_GB2312"/>
          <w:color w:val="auto"/>
          <w:kern w:val="0"/>
          <w:sz w:val="32"/>
          <w:szCs w:val="32"/>
          <w:lang w:eastAsia="zh-CN"/>
        </w:rPr>
        <w:t>供应商</w:t>
      </w:r>
      <w:r>
        <w:rPr>
          <w:rFonts w:hint="eastAsia" w:ascii="仿宋_GB2312" w:hAnsi="仿宋_GB2312" w:eastAsia="仿宋_GB2312" w:cs="仿宋_GB2312"/>
          <w:color w:val="auto"/>
          <w:kern w:val="0"/>
          <w:sz w:val="32"/>
          <w:szCs w:val="32"/>
        </w:rPr>
        <w:t>需随时响应采购方的应急维修项目，即设备出现故障在接到采购方电话通知2小时内赶到现场处理问题。</w:t>
      </w:r>
    </w:p>
    <w:p>
      <w:pPr>
        <w:numPr>
          <w:ilvl w:val="0"/>
          <w:numId w:val="1"/>
        </w:numPr>
        <w:spacing w:line="64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工作期间注意事项</w:t>
      </w:r>
    </w:p>
    <w:p>
      <w:pPr>
        <w:numPr>
          <w:ilvl w:val="0"/>
          <w:numId w:val="0"/>
        </w:numPr>
        <w:spacing w:line="6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1.供应商工作人员需遵守采购方工作纪律，服从采购方工作人员安排。</w:t>
      </w:r>
    </w:p>
    <w:p>
      <w:pPr>
        <w:spacing w:line="6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2.供应商工作人员维护修理所造成的地面及墙面油污，由投标方将现场恢复至原有清洁标准。</w:t>
      </w:r>
    </w:p>
    <w:p>
      <w:pPr>
        <w:spacing w:line="6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3.供应商维护过程中所需电焊或明火作业时，需征得采购方工作人员的同意，并安排有资质的人员从事相关作业。采购方工作人员负责指定用水用电点，供应商自行连接到位。</w:t>
      </w:r>
    </w:p>
    <w:p>
      <w:pPr>
        <w:spacing w:line="64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4.所提供的维修更换配件必须符合国家标准以及生产规范要求，取得相应的产品资质，包括消防产品型式认可证书cccf、国家消防电子产品检验报告、工业电气产品防爆合格证、国家制造计量器具许可证cmc等</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黑体" w:hAnsi="黑体" w:eastAsia="黑体" w:cs="宋体"/>
          <w:color w:val="auto"/>
          <w:kern w:val="0"/>
          <w:sz w:val="32"/>
          <w:szCs w:val="32"/>
          <w:lang w:eastAsia="zh-CN"/>
        </w:rPr>
        <w:t>七、服务期限</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壹年（自合同签订之日起一年，期间不允许转包、分包），如双方商定续签合同的，履约评价为优，经甲方同意，乙方书面申请，可按年度每年续签一次，合同服务期最长三年。</w:t>
      </w:r>
    </w:p>
    <w:p>
      <w:pPr>
        <w:widowControl/>
        <w:numPr>
          <w:ilvl w:val="0"/>
          <w:numId w:val="0"/>
        </w:numPr>
        <w:spacing w:line="640" w:lineRule="atLeast"/>
        <w:ind w:firstLine="640" w:firstLineChars="200"/>
        <w:jc w:val="left"/>
        <w:rPr>
          <w:rFonts w:hint="eastAsia" w:ascii="仿宋_GB2312" w:hAnsi="宋体" w:eastAsia="仿宋_GB2312" w:cs="宋体"/>
          <w:color w:val="auto"/>
          <w:kern w:val="0"/>
          <w:sz w:val="32"/>
          <w:szCs w:val="32"/>
        </w:rPr>
      </w:pPr>
      <w:r>
        <w:rPr>
          <w:rFonts w:hint="eastAsia" w:ascii="黑体" w:hAnsi="黑体" w:eastAsia="黑体" w:cs="宋体"/>
          <w:color w:val="auto"/>
          <w:kern w:val="0"/>
          <w:sz w:val="32"/>
          <w:szCs w:val="32"/>
          <w:lang w:eastAsia="zh-CN"/>
        </w:rPr>
        <w:t>八、</w:t>
      </w:r>
      <w:r>
        <w:rPr>
          <w:rFonts w:hint="eastAsia" w:ascii="黑体" w:hAnsi="黑体" w:eastAsia="黑体" w:cs="宋体"/>
          <w:color w:val="auto"/>
          <w:kern w:val="0"/>
          <w:sz w:val="32"/>
          <w:szCs w:val="32"/>
        </w:rPr>
        <w:t>现场踏勘</w:t>
      </w:r>
    </w:p>
    <w:p>
      <w:pPr>
        <w:widowControl/>
        <w:numPr>
          <w:ilvl w:val="0"/>
          <w:numId w:val="0"/>
        </w:numPr>
        <w:spacing w:line="640" w:lineRule="atLeast"/>
        <w:ind w:firstLine="640" w:firstLineChars="200"/>
        <w:jc w:val="left"/>
        <w:rPr>
          <w:rFonts w:hint="default" w:ascii="仿宋_GB2312" w:hAnsi="仿宋_GB2312" w:eastAsia="仿宋_GB2312" w:cs="仿宋_GB2312"/>
          <w:color w:val="auto"/>
          <w:kern w:val="0"/>
          <w:sz w:val="32"/>
          <w:szCs w:val="32"/>
          <w:lang w:val="en-US"/>
        </w:rPr>
      </w:pPr>
      <w:r>
        <w:rPr>
          <w:rFonts w:hint="eastAsia" w:ascii="仿宋_GB2312" w:hAnsi="宋体" w:eastAsia="仿宋_GB2312" w:cs="宋体"/>
          <w:color w:val="auto"/>
          <w:kern w:val="0"/>
          <w:sz w:val="32"/>
          <w:szCs w:val="32"/>
        </w:rPr>
        <w:t>本项目不统一安排现场踏勘</w:t>
      </w:r>
      <w:r>
        <w:rPr>
          <w:rFonts w:hint="eastAsia" w:ascii="仿宋_GB2312" w:hAnsi="宋体" w:eastAsia="仿宋_GB2312" w:cs="宋体"/>
          <w:color w:val="auto"/>
          <w:kern w:val="0"/>
          <w:sz w:val="32"/>
          <w:szCs w:val="32"/>
          <w:lang w:eastAsia="zh-CN"/>
        </w:rPr>
        <w:t>，投标人请自行踏勘</w:t>
      </w:r>
      <w:r>
        <w:rPr>
          <w:rFonts w:hint="eastAsia" w:ascii="仿宋_GB2312" w:hAnsi="宋体" w:eastAsia="仿宋_GB2312" w:cs="宋体"/>
          <w:color w:val="auto"/>
          <w:kern w:val="0"/>
          <w:sz w:val="32"/>
          <w:szCs w:val="32"/>
        </w:rPr>
        <w:t>，联系</w:t>
      </w:r>
      <w:r>
        <w:rPr>
          <w:rFonts w:hint="eastAsia" w:ascii="仿宋_GB2312" w:hAnsi="宋体" w:eastAsia="仿宋_GB2312" w:cs="宋体"/>
          <w:color w:val="auto"/>
          <w:kern w:val="0"/>
          <w:sz w:val="32"/>
          <w:szCs w:val="32"/>
          <w:lang w:eastAsia="zh-CN"/>
        </w:rPr>
        <w:t>人：叶科</w:t>
      </w:r>
      <w:r>
        <w:rPr>
          <w:rFonts w:hint="eastAsia" w:ascii="仿宋_GB2312" w:hAnsi="宋体" w:eastAsia="仿宋_GB2312" w:cs="宋体"/>
          <w:color w:val="auto"/>
          <w:kern w:val="0"/>
          <w:sz w:val="32"/>
          <w:szCs w:val="32"/>
          <w:lang w:val="en-US" w:eastAsia="zh-CN"/>
        </w:rPr>
        <w:t xml:space="preserve"> 0755-82768881/82768368。</w:t>
      </w:r>
    </w:p>
    <w:p>
      <w:pPr>
        <w:numPr>
          <w:ilvl w:val="0"/>
          <w:numId w:val="0"/>
        </w:numPr>
        <w:spacing w:line="64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lang w:eastAsia="zh-CN"/>
        </w:rPr>
        <w:t>九、</w:t>
      </w:r>
      <w:r>
        <w:rPr>
          <w:rFonts w:hint="eastAsia" w:ascii="黑体" w:hAnsi="黑体" w:eastAsia="黑体"/>
          <w:color w:val="auto"/>
          <w:sz w:val="32"/>
          <w:szCs w:val="32"/>
        </w:rPr>
        <w:t>评</w:t>
      </w:r>
      <w:r>
        <w:rPr>
          <w:rFonts w:hint="eastAsia" w:ascii="黑体" w:hAnsi="黑体" w:eastAsia="黑体"/>
          <w:color w:val="auto"/>
          <w:sz w:val="32"/>
          <w:szCs w:val="32"/>
          <w:lang w:eastAsia="zh-CN"/>
        </w:rPr>
        <w:t>审</w:t>
      </w:r>
      <w:r>
        <w:rPr>
          <w:rFonts w:hint="eastAsia" w:ascii="黑体" w:hAnsi="黑体" w:eastAsia="黑体"/>
          <w:color w:val="auto"/>
          <w:sz w:val="32"/>
          <w:szCs w:val="32"/>
        </w:rPr>
        <w:t>方法</w:t>
      </w:r>
    </w:p>
    <w:p>
      <w:pPr>
        <w:widowControl/>
        <w:spacing w:line="640" w:lineRule="atLeast"/>
        <w:ind w:firstLine="640"/>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本项目由采购方组成采购小组，</w:t>
      </w:r>
      <w:r>
        <w:rPr>
          <w:rFonts w:hint="eastAsia" w:ascii="仿宋_GB2312" w:hAnsi="宋体" w:eastAsia="仿宋_GB2312"/>
          <w:color w:val="auto"/>
          <w:sz w:val="32"/>
          <w:szCs w:val="32"/>
          <w:lang w:eastAsia="zh-CN"/>
        </w:rPr>
        <w:t>综合投标人同类业绩、方案、投标报价，</w:t>
      </w:r>
      <w:r>
        <w:rPr>
          <w:rFonts w:hint="eastAsia" w:ascii="仿宋_GB2312" w:hAnsi="宋体" w:eastAsia="仿宋_GB2312"/>
          <w:color w:val="auto"/>
          <w:sz w:val="32"/>
          <w:szCs w:val="32"/>
        </w:rPr>
        <w:t>在符合公告各项要求的基础上，</w:t>
      </w:r>
      <w:r>
        <w:rPr>
          <w:rFonts w:hint="eastAsia" w:ascii="仿宋_GB2312" w:hAnsi="宋体" w:eastAsia="仿宋_GB2312"/>
          <w:color w:val="auto"/>
          <w:sz w:val="32"/>
          <w:szCs w:val="32"/>
          <w:lang w:eastAsia="zh-CN"/>
        </w:rPr>
        <w:t>采购人自主择优</w:t>
      </w:r>
      <w:r>
        <w:rPr>
          <w:rFonts w:hint="eastAsia" w:ascii="仿宋_GB2312" w:hAnsi="宋体" w:eastAsia="仿宋_GB2312"/>
          <w:color w:val="auto"/>
          <w:sz w:val="32"/>
          <w:szCs w:val="32"/>
        </w:rPr>
        <w:t>确定中标人</w:t>
      </w:r>
      <w:r>
        <w:rPr>
          <w:rFonts w:hint="eastAsia" w:ascii="仿宋_GB2312" w:hAnsi="宋体" w:eastAsia="仿宋_GB2312"/>
          <w:color w:val="auto"/>
          <w:sz w:val="32"/>
          <w:szCs w:val="32"/>
          <w:lang w:eastAsia="zh-CN"/>
        </w:rPr>
        <w:t>。</w:t>
      </w:r>
    </w:p>
    <w:p>
      <w:pPr>
        <w:widowControl/>
        <w:spacing w:line="640" w:lineRule="atLeast"/>
        <w:ind w:firstLine="640"/>
        <w:jc w:val="left"/>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lang w:eastAsia="zh-CN"/>
        </w:rPr>
        <w:t>十、付款方式</w:t>
      </w:r>
    </w:p>
    <w:p>
      <w:pPr>
        <w:spacing w:line="640" w:lineRule="exact"/>
        <w:ind w:firstLine="640" w:firstLineChars="200"/>
        <w:rPr>
          <w:rFonts w:hint="eastAsia" w:ascii="仿宋_GB2312" w:hAnsi="宋体" w:eastAsia="仿宋_GB2312"/>
          <w:color w:val="auto"/>
          <w:sz w:val="32"/>
          <w:szCs w:val="32"/>
          <w:lang w:eastAsia="zh-CN"/>
        </w:rPr>
      </w:pPr>
      <w:r>
        <w:rPr>
          <w:rFonts w:hint="eastAsia" w:ascii="仿宋_GB2312" w:hAnsi="仿宋" w:eastAsia="仿宋_GB2312"/>
          <w:color w:val="auto"/>
          <w:sz w:val="32"/>
          <w:szCs w:val="32"/>
          <w:lang w:eastAsia="zh-CN"/>
        </w:rPr>
        <w:t>按月支付，</w:t>
      </w:r>
      <w:r>
        <w:rPr>
          <w:rFonts w:hint="eastAsia" w:ascii="仿宋_GB2312" w:hAnsi="仿宋" w:eastAsia="仿宋_GB2312"/>
          <w:color w:val="auto"/>
          <w:sz w:val="32"/>
          <w:szCs w:val="32"/>
        </w:rPr>
        <w:t>中标单位提交付款申请时需提供正规增值税专用发票，税票开具单位需为合同签署单位</w:t>
      </w:r>
      <w:r>
        <w:rPr>
          <w:rFonts w:hint="eastAsia" w:ascii="仿宋_GB2312" w:hAnsi="仿宋" w:eastAsia="仿宋_GB2312"/>
          <w:color w:val="auto"/>
          <w:sz w:val="32"/>
          <w:szCs w:val="32"/>
          <w:lang w:eastAsia="zh-CN"/>
        </w:rPr>
        <w:t>。</w:t>
      </w:r>
    </w:p>
    <w:p>
      <w:pPr>
        <w:spacing w:line="640" w:lineRule="exact"/>
        <w:ind w:firstLine="640" w:firstLineChars="200"/>
        <w:rPr>
          <w:rFonts w:ascii="黑体" w:hAnsi="黑体" w:eastAsia="黑体"/>
          <w:color w:val="auto"/>
          <w:sz w:val="32"/>
          <w:szCs w:val="32"/>
        </w:rPr>
      </w:pPr>
      <w:r>
        <w:rPr>
          <w:rFonts w:hint="eastAsia" w:ascii="黑体" w:hAnsi="黑体" w:eastAsia="黑体"/>
          <w:color w:val="auto"/>
          <w:sz w:val="32"/>
          <w:szCs w:val="32"/>
          <w:lang w:eastAsia="zh-CN"/>
        </w:rPr>
        <w:t>十一</w:t>
      </w:r>
      <w:r>
        <w:rPr>
          <w:rFonts w:hint="eastAsia" w:ascii="黑体" w:hAnsi="黑体" w:eastAsia="黑体"/>
          <w:color w:val="auto"/>
          <w:sz w:val="32"/>
          <w:szCs w:val="32"/>
        </w:rPr>
        <w:t>、投标时间及提出质疑</w:t>
      </w:r>
    </w:p>
    <w:p>
      <w:pPr>
        <w:spacing w:line="640" w:lineRule="exact"/>
        <w:ind w:firstLine="643" w:firstLineChars="200"/>
        <w:rPr>
          <w:rFonts w:ascii="仿宋_GB2312" w:hAnsi="黑体" w:eastAsia="仿宋_GB2312"/>
          <w:b/>
          <w:color w:val="auto"/>
          <w:sz w:val="32"/>
          <w:szCs w:val="32"/>
        </w:rPr>
      </w:pPr>
      <w:r>
        <w:rPr>
          <w:rFonts w:hint="eastAsia" w:ascii="仿宋_GB2312" w:hAnsi="黑体" w:eastAsia="仿宋_GB2312"/>
          <w:b/>
          <w:color w:val="auto"/>
          <w:sz w:val="32"/>
          <w:szCs w:val="32"/>
        </w:rPr>
        <w:t>所有投标文件应于202</w:t>
      </w:r>
      <w:r>
        <w:rPr>
          <w:rFonts w:hint="eastAsia" w:ascii="仿宋_GB2312" w:hAnsi="黑体" w:eastAsia="仿宋_GB2312"/>
          <w:b/>
          <w:color w:val="auto"/>
          <w:sz w:val="32"/>
          <w:szCs w:val="32"/>
          <w:lang w:val="en-US" w:eastAsia="zh-CN"/>
        </w:rPr>
        <w:t>3</w:t>
      </w:r>
      <w:r>
        <w:rPr>
          <w:rFonts w:hint="eastAsia" w:ascii="仿宋_GB2312" w:hAnsi="黑体" w:eastAsia="仿宋_GB2312"/>
          <w:b/>
          <w:color w:val="auto"/>
          <w:sz w:val="32"/>
          <w:szCs w:val="32"/>
        </w:rPr>
        <w:t>年</w:t>
      </w:r>
      <w:r>
        <w:rPr>
          <w:rFonts w:hint="eastAsia" w:ascii="仿宋_GB2312" w:hAnsi="黑体" w:eastAsia="仿宋_GB2312"/>
          <w:b/>
          <w:color w:val="auto"/>
          <w:sz w:val="32"/>
          <w:szCs w:val="32"/>
          <w:lang w:val="en-US" w:eastAsia="zh-CN"/>
        </w:rPr>
        <w:t>12</w:t>
      </w:r>
      <w:r>
        <w:rPr>
          <w:rFonts w:hint="eastAsia" w:ascii="仿宋_GB2312" w:hAnsi="黑体" w:eastAsia="仿宋_GB2312"/>
          <w:b/>
          <w:color w:val="auto"/>
          <w:sz w:val="32"/>
          <w:szCs w:val="32"/>
        </w:rPr>
        <w:t>月</w:t>
      </w:r>
      <w:r>
        <w:rPr>
          <w:rFonts w:hint="eastAsia" w:ascii="仿宋_GB2312" w:hAnsi="黑体" w:eastAsia="仿宋_GB2312"/>
          <w:b/>
          <w:color w:val="auto"/>
          <w:sz w:val="32"/>
          <w:szCs w:val="32"/>
          <w:lang w:val="en-US" w:eastAsia="zh-CN"/>
        </w:rPr>
        <w:t>26</w:t>
      </w:r>
      <w:r>
        <w:rPr>
          <w:rFonts w:hint="eastAsia" w:ascii="仿宋_GB2312" w:hAnsi="黑体" w:eastAsia="仿宋_GB2312"/>
          <w:b/>
          <w:color w:val="auto"/>
          <w:sz w:val="32"/>
          <w:szCs w:val="32"/>
        </w:rPr>
        <w:t>日16：00时之前送达到深圳市福田区香蜜湖路3008号市委党校办公楼一楼大厅物业前台（转504室）。</w:t>
      </w:r>
    </w:p>
    <w:p>
      <w:pPr>
        <w:spacing w:line="640" w:lineRule="exact"/>
        <w:ind w:firstLine="640" w:firstLineChars="200"/>
        <w:rPr>
          <w:rFonts w:hint="eastAsia" w:ascii="仿宋_GB2312" w:hAnsi="黑体" w:eastAsia="仿宋_GB2312"/>
          <w:b/>
          <w:color w:val="auto"/>
          <w:sz w:val="32"/>
          <w:szCs w:val="32"/>
          <w:lang w:eastAsia="zh-CN"/>
        </w:rPr>
      </w:pPr>
      <w:r>
        <w:rPr>
          <w:rFonts w:hint="eastAsia" w:ascii="仿宋_GB2312" w:eastAsia="仿宋_GB2312"/>
          <w:color w:val="auto"/>
          <w:sz w:val="32"/>
          <w:szCs w:val="32"/>
        </w:rPr>
        <w:t>逾期送达的、未送达指定地点的或者不按照询价文件要求密封的报价文件，询价方将予以拒收</w:t>
      </w:r>
      <w:r>
        <w:rPr>
          <w:rFonts w:hint="eastAsia" w:ascii="仿宋_GB2312" w:eastAsia="仿宋_GB2312"/>
          <w:color w:val="auto"/>
          <w:sz w:val="32"/>
          <w:szCs w:val="32"/>
          <w:lang w:eastAsia="zh-CN"/>
        </w:rPr>
        <w:t>。</w:t>
      </w:r>
    </w:p>
    <w:p>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所有投标文件（一式五份）均须装订成册并加盖骑缝公章后进行密封投送，且必须在封面写明项目名称、单位名称联系人电话、并加盖公章；若投标文件采用邮寄的，必须在邮寄包装外明确项目名称、单位名称、联系人及联系电话，邮费自付，否则拒收。</w:t>
      </w:r>
    </w:p>
    <w:p>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针对公告内容，如有疑问，请在公告截止时间3日前及时提出质疑，否则视为完全同意我校所有要求并在中标后不能提出任何项目要求相关异议。</w:t>
      </w:r>
    </w:p>
    <w:p>
      <w:pPr>
        <w:spacing w:line="640" w:lineRule="exact"/>
        <w:ind w:firstLine="640" w:firstLineChars="200"/>
        <w:rPr>
          <w:rFonts w:ascii="黑体" w:hAnsi="黑体" w:eastAsia="黑体"/>
          <w:color w:val="auto"/>
          <w:sz w:val="32"/>
          <w:szCs w:val="32"/>
        </w:rPr>
      </w:pPr>
      <w:r>
        <w:rPr>
          <w:rFonts w:hint="eastAsia" w:ascii="黑体" w:hAnsi="黑体" w:eastAsia="黑体"/>
          <w:color w:val="auto"/>
          <w:sz w:val="32"/>
          <w:szCs w:val="32"/>
          <w:lang w:eastAsia="zh-CN"/>
        </w:rPr>
        <w:t>十二</w:t>
      </w:r>
      <w:r>
        <w:rPr>
          <w:rFonts w:hint="eastAsia" w:ascii="黑体" w:hAnsi="黑体" w:eastAsia="黑体"/>
          <w:color w:val="auto"/>
          <w:sz w:val="32"/>
          <w:szCs w:val="32"/>
        </w:rPr>
        <w:t>、本招标公告所有内容解释权归中共深圳市委党校。</w:t>
      </w:r>
    </w:p>
    <w:p>
      <w:pPr>
        <w:spacing w:line="6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三</w:t>
      </w:r>
      <w:r>
        <w:rPr>
          <w:rFonts w:hint="eastAsia" w:ascii="黑体" w:hAnsi="黑体" w:eastAsia="黑体"/>
          <w:color w:val="auto"/>
          <w:sz w:val="32"/>
          <w:szCs w:val="32"/>
        </w:rPr>
        <w:t>、联系方式</w:t>
      </w:r>
    </w:p>
    <w:p>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单位名称：中共深圳市委党校</w:t>
      </w:r>
    </w:p>
    <w:p>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地址：深圳市福田区香蜜湖路3008号行政楼504室</w:t>
      </w:r>
    </w:p>
    <w:p>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邮编：518040</w:t>
      </w:r>
    </w:p>
    <w:p>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联系人：刘老师          座机：0755-82768914</w:t>
      </w:r>
    </w:p>
    <w:p>
      <w:pPr>
        <w:widowControl/>
        <w:jc w:val="left"/>
        <w:rPr>
          <w:rFonts w:ascii="仿宋_GB2312" w:hAnsi="宋体" w:eastAsia="仿宋_GB2312"/>
          <w:color w:val="auto"/>
          <w:sz w:val="32"/>
          <w:szCs w:val="32"/>
        </w:rPr>
      </w:pPr>
      <w:r>
        <w:rPr>
          <w:rFonts w:ascii="仿宋_GB2312" w:hAnsi="宋体" w:eastAsia="仿宋_GB2312"/>
          <w:color w:val="auto"/>
          <w:sz w:val="32"/>
          <w:szCs w:val="32"/>
        </w:rPr>
        <w:br w:type="page"/>
      </w:r>
    </w:p>
    <w:p>
      <w:pPr>
        <w:spacing w:line="640" w:lineRule="exact"/>
        <w:ind w:firstLine="640" w:firstLineChars="200"/>
        <w:rPr>
          <w:rFonts w:ascii="仿宋_GB2312" w:hAnsi="宋体" w:eastAsia="仿宋_GB2312"/>
          <w:color w:val="auto"/>
          <w:sz w:val="32"/>
          <w:szCs w:val="32"/>
        </w:rPr>
      </w:pPr>
    </w:p>
    <w:p>
      <w:pPr>
        <w:pStyle w:val="2"/>
        <w:spacing w:before="0" w:after="0" w:line="600" w:lineRule="exact"/>
        <w:ind w:firstLine="0" w:firstLineChars="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附件一</w:t>
      </w:r>
    </w:p>
    <w:p>
      <w:pPr>
        <w:pStyle w:val="2"/>
        <w:spacing w:before="0" w:after="0" w:line="600" w:lineRule="exact"/>
        <w:ind w:firstLine="0" w:firstLineChars="0"/>
        <w:rPr>
          <w:rFonts w:ascii="方正小标宋简体" w:eastAsia="方正小标宋简体"/>
          <w:b w:val="0"/>
          <w:color w:val="auto"/>
          <w:sz w:val="44"/>
          <w:szCs w:val="44"/>
        </w:rPr>
      </w:pPr>
      <w:r>
        <w:rPr>
          <w:rFonts w:hint="eastAsia" w:ascii="方正小标宋简体" w:eastAsia="方正小标宋简体"/>
          <w:b w:val="0"/>
          <w:color w:val="auto"/>
          <w:sz w:val="44"/>
          <w:szCs w:val="44"/>
        </w:rPr>
        <w:t>法人代表授权书</w:t>
      </w:r>
    </w:p>
    <w:p>
      <w:pPr>
        <w:pStyle w:val="2"/>
        <w:spacing w:before="0" w:after="0" w:line="560" w:lineRule="exact"/>
        <w:ind w:firstLine="0" w:firstLineChars="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    </w:t>
      </w:r>
    </w:p>
    <w:p>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兹委派 </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（身份证号</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）参加贵单位组织的</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招标工作，全权代表我单位处理投标的有关事宜。</w:t>
      </w:r>
    </w:p>
    <w:p>
      <w:pPr>
        <w:pStyle w:val="2"/>
        <w:spacing w:before="0" w:after="0" w:line="560" w:lineRule="exact"/>
        <w:ind w:firstLine="560"/>
        <w:jc w:val="both"/>
        <w:rPr>
          <w:rFonts w:asciiTheme="minorEastAsia" w:hAnsiTheme="minorEastAsia" w:eastAsiaTheme="minorEastAsia"/>
          <w:b w:val="0"/>
          <w:color w:val="auto"/>
          <w:sz w:val="28"/>
          <w:szCs w:val="28"/>
        </w:rPr>
      </w:pP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委托代理人手机号：                         </w:t>
      </w:r>
    </w:p>
    <w:p>
      <w:pPr>
        <w:spacing w:line="560" w:lineRule="exact"/>
        <w:ind w:firstLine="560" w:firstLineChars="200"/>
        <w:rPr>
          <w:rFonts w:cs="Times New Roman" w:asciiTheme="minorEastAsia" w:hAnsiTheme="minorEastAsia"/>
          <w:color w:val="auto"/>
          <w:sz w:val="28"/>
          <w:szCs w:val="28"/>
        </w:rPr>
      </w:pPr>
      <w:r>
        <w:rPr>
          <w:rFonts w:hint="eastAsia" w:cs="Times New Roman" w:asciiTheme="minorEastAsia" w:hAnsiTheme="minorEastAsia"/>
          <w:color w:val="auto"/>
          <w:sz w:val="28"/>
          <w:szCs w:val="28"/>
        </w:rPr>
        <w:t>附：委托代理人身份证复印件</w:t>
      </w: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样品回寄地址：</w:t>
      </w:r>
    </w:p>
    <w:p>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联系人：          电话：</w:t>
      </w: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投标人：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 xml:space="preserve">（单位公章） </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法定代表人（单位负责人）：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（签字）</w:t>
      </w:r>
    </w:p>
    <w:p>
      <w:pPr>
        <w:spacing w:line="560" w:lineRule="exact"/>
        <w:ind w:firstLine="560" w:firstLineChars="200"/>
        <w:rPr>
          <w:rFonts w:cs="Times New Roman" w:asciiTheme="minorEastAsia" w:hAnsiTheme="minorEastAsia"/>
          <w:color w:val="auto"/>
          <w:sz w:val="28"/>
          <w:szCs w:val="28"/>
        </w:rPr>
      </w:pPr>
      <w:r>
        <w:rPr>
          <w:rFonts w:hint="eastAsia" w:cs="Times New Roman" w:asciiTheme="minorEastAsia" w:hAnsiTheme="minorEastAsia"/>
          <w:color w:val="auto"/>
          <w:sz w:val="28"/>
          <w:szCs w:val="28"/>
        </w:rPr>
        <w:t>法定代表人（单位负责人）身份证号码：</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 xml:space="preserve"> </w:t>
      </w:r>
    </w:p>
    <w:p>
      <w:pPr>
        <w:spacing w:line="560" w:lineRule="exact"/>
        <w:ind w:firstLine="560" w:firstLineChars="200"/>
        <w:rPr>
          <w:rFonts w:cs="Times New Roman" w:asciiTheme="minorEastAsia" w:hAnsiTheme="minorEastAsia"/>
          <w:color w:val="auto"/>
          <w:sz w:val="28"/>
          <w:szCs w:val="28"/>
        </w:rPr>
      </w:pPr>
      <w:r>
        <w:rPr>
          <w:rFonts w:hint="eastAsia" w:cs="Times New Roman" w:asciiTheme="minorEastAsia" w:hAnsiTheme="minorEastAsia"/>
          <w:color w:val="auto"/>
          <w:sz w:val="28"/>
          <w:szCs w:val="28"/>
        </w:rPr>
        <w:t>委托代理人：</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（签字）</w:t>
      </w:r>
    </w:p>
    <w:p>
      <w:pPr>
        <w:spacing w:line="560" w:lineRule="exact"/>
        <w:ind w:firstLine="560" w:firstLineChars="200"/>
        <w:rPr>
          <w:rFonts w:cs="Times New Roman" w:asciiTheme="minorEastAsia" w:hAnsiTheme="minorEastAsia"/>
          <w:color w:val="auto"/>
          <w:sz w:val="28"/>
          <w:szCs w:val="28"/>
        </w:rPr>
      </w:pPr>
      <w:r>
        <w:rPr>
          <w:rFonts w:hint="eastAsia" w:cs="Times New Roman" w:asciiTheme="minorEastAsia" w:hAnsiTheme="minorEastAsia"/>
          <w:color w:val="auto"/>
          <w:sz w:val="28"/>
          <w:szCs w:val="28"/>
        </w:rPr>
        <w:t>日期：</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 xml:space="preserve"> 年</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月</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日</w:t>
      </w:r>
    </w:p>
    <w:p>
      <w:pPr>
        <w:widowControl/>
        <w:jc w:val="left"/>
        <w:rPr>
          <w:rFonts w:cs="Times New Roman" w:asciiTheme="minorEastAsia" w:hAnsiTheme="minorEastAsia"/>
          <w:color w:val="auto"/>
          <w:sz w:val="28"/>
          <w:szCs w:val="28"/>
        </w:rPr>
      </w:pPr>
      <w:r>
        <w:rPr>
          <w:rFonts w:cs="Times New Roman" w:asciiTheme="minorEastAsia" w:hAnsiTheme="minorEastAsia"/>
          <w:color w:val="auto"/>
          <w:sz w:val="28"/>
          <w:szCs w:val="28"/>
        </w:rPr>
        <w:br w:type="page"/>
      </w:r>
    </w:p>
    <w:p>
      <w:pPr>
        <w:spacing w:line="520" w:lineRule="exact"/>
        <w:rPr>
          <w:rFonts w:cs="Times New Roman" w:asciiTheme="minorEastAsia" w:hAnsiTheme="minorEastAsia"/>
          <w:color w:val="auto"/>
          <w:sz w:val="28"/>
          <w:szCs w:val="28"/>
        </w:rPr>
      </w:pPr>
      <w:r>
        <w:rPr>
          <w:rFonts w:hint="eastAsia" w:cs="Times New Roman" w:asciiTheme="minorEastAsia" w:hAnsiTheme="minorEastAsia"/>
          <w:color w:val="auto"/>
          <w:sz w:val="28"/>
          <w:szCs w:val="28"/>
        </w:rPr>
        <w:t>附件二</w:t>
      </w:r>
    </w:p>
    <w:p>
      <w:pPr>
        <w:spacing w:line="520" w:lineRule="exact"/>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政府采购投标及履约承诺函</w:t>
      </w:r>
    </w:p>
    <w:p>
      <w:pPr>
        <w:spacing w:line="520" w:lineRule="exact"/>
        <w:rPr>
          <w:rFonts w:cs="Times New Roman" w:asciiTheme="minorEastAsia" w:hAnsiTheme="minorEastAsia"/>
          <w:color w:val="auto"/>
          <w:sz w:val="28"/>
          <w:szCs w:val="28"/>
        </w:rPr>
      </w:pPr>
    </w:p>
    <w:p>
      <w:pPr>
        <w:spacing w:line="520" w:lineRule="exact"/>
        <w:rPr>
          <w:rFonts w:cs="Times New Roman" w:asciiTheme="minorEastAsia" w:hAnsiTheme="minorEastAsia"/>
          <w:color w:val="auto"/>
          <w:sz w:val="28"/>
          <w:szCs w:val="28"/>
          <w:u w:val="single"/>
        </w:rPr>
      </w:pPr>
      <w:r>
        <w:rPr>
          <w:rFonts w:hint="eastAsia" w:cs="Times New Roman" w:asciiTheme="minorEastAsia" w:hAnsiTheme="minorEastAsia"/>
          <w:color w:val="auto"/>
          <w:sz w:val="28"/>
          <w:szCs w:val="28"/>
        </w:rPr>
        <w:t>致：</w:t>
      </w:r>
      <w:r>
        <w:rPr>
          <w:rFonts w:hint="eastAsia" w:cs="Times New Roman" w:asciiTheme="minorEastAsia" w:hAnsiTheme="minorEastAsia"/>
          <w:color w:val="auto"/>
          <w:sz w:val="28"/>
          <w:szCs w:val="28"/>
          <w:u w:val="single"/>
        </w:rPr>
        <w:t xml:space="preserve">           </w:t>
      </w:r>
    </w:p>
    <w:p>
      <w:pPr>
        <w:spacing w:line="520" w:lineRule="exact"/>
        <w:rPr>
          <w:rFonts w:cs="Times New Roman" w:asciiTheme="minorEastAsia" w:hAnsiTheme="minorEastAsia"/>
          <w:color w:val="auto"/>
          <w:sz w:val="28"/>
          <w:szCs w:val="28"/>
        </w:rPr>
      </w:pPr>
      <w:r>
        <w:rPr>
          <w:rFonts w:hint="eastAsia" w:cs="Times New Roman" w:asciiTheme="minorEastAsia" w:hAnsiTheme="minorEastAsia"/>
          <w:color w:val="auto"/>
          <w:sz w:val="28"/>
          <w:szCs w:val="28"/>
        </w:rPr>
        <w:t>我单位承诺：</w:t>
      </w:r>
    </w:p>
    <w:p>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1.我单位参与本项目投标前三年内，无行贿犯罪记录。</w:t>
      </w:r>
    </w:p>
    <w:p>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2.我单位参与本项目投标前三年内，在经营活动中没有重大违法记录。</w:t>
      </w:r>
    </w:p>
    <w:p>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3.我单位参与本项目政府采购活动时不存在被有关部门禁止参与政府采购活动且在有效期内的情况。</w:t>
      </w:r>
    </w:p>
    <w:p>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4.我单位参与本项目政府采购活动时不存在被有关部门列入失信被执行人、重大税收违法案件当事人名单、政府采购严重违法失信行为记录名单的情况。</w:t>
      </w:r>
    </w:p>
    <w:p>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5. 我单位参与本项目没有联合体应答，没有违法分包转包。</w:t>
      </w:r>
    </w:p>
    <w:p>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6.我单位在深圳政府采购活动中诚信情况承诺如下（在下列选项打“√”选择）：</w:t>
      </w:r>
    </w:p>
    <w:p>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□我公司在深圳政府采购活动中未受过诚信处罚情形；</w:t>
      </w:r>
    </w:p>
    <w:p>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□我公司在深圳政府采购活动中受过诚信处罚，处罚文号</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，处罚有效期为</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年</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月</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日至</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年</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月</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日。</w:t>
      </w:r>
    </w:p>
    <w:p>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以上承诺，如有违反，愿依照国家相关法律处理，并自愿承担投标无效的后果以及赔偿由此给采购人带来的一切经济损失。</w:t>
      </w:r>
    </w:p>
    <w:p>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特此承诺！</w:t>
      </w:r>
    </w:p>
    <w:p>
      <w:pPr>
        <w:spacing w:line="520" w:lineRule="exact"/>
        <w:ind w:firstLine="645"/>
        <w:rPr>
          <w:rFonts w:cs="Times New Roman" w:asciiTheme="minorEastAsia" w:hAnsiTheme="minorEastAsia"/>
          <w:color w:val="auto"/>
          <w:sz w:val="28"/>
          <w:szCs w:val="28"/>
        </w:rPr>
      </w:pPr>
    </w:p>
    <w:p>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投标人名称：</w:t>
      </w:r>
      <w:r>
        <w:rPr>
          <w:rFonts w:hint="eastAsia" w:cs="Times New Roman" w:asciiTheme="minorEastAsia" w:hAnsiTheme="minorEastAsia"/>
          <w:color w:val="auto"/>
          <w:sz w:val="28"/>
          <w:szCs w:val="28"/>
          <w:u w:val="single"/>
        </w:rPr>
        <w:t xml:space="preserve">                    (公章)       </w:t>
      </w:r>
    </w:p>
    <w:p>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法定代表人签名（或委托的全权代表人）：</w:t>
      </w:r>
    </w:p>
    <w:p>
      <w:pPr>
        <w:spacing w:line="520" w:lineRule="exact"/>
        <w:ind w:firstLine="645"/>
        <w:rPr>
          <w:rFonts w:cs="Times New Roman" w:asciiTheme="minorEastAsia" w:hAnsiTheme="minorEastAsia"/>
          <w:color w:val="auto"/>
          <w:sz w:val="28"/>
          <w:szCs w:val="28"/>
          <w:u w:val="single"/>
        </w:rPr>
      </w:pPr>
      <w:r>
        <w:rPr>
          <w:rFonts w:hint="eastAsia" w:cs="Times New Roman" w:asciiTheme="minorEastAsia" w:hAnsiTheme="minorEastAsia"/>
          <w:color w:val="auto"/>
          <w:sz w:val="28"/>
          <w:szCs w:val="28"/>
        </w:rPr>
        <w:t>日期：</w:t>
      </w:r>
      <w:r>
        <w:rPr>
          <w:rFonts w:hint="eastAsia" w:cs="Times New Roman" w:asciiTheme="minorEastAsia" w:hAnsiTheme="minorEastAsia"/>
          <w:color w:val="auto"/>
          <w:sz w:val="28"/>
          <w:szCs w:val="28"/>
          <w:u w:val="single"/>
        </w:rPr>
        <w:t xml:space="preserve">           </w:t>
      </w:r>
    </w:p>
    <w:p>
      <w:pPr>
        <w:adjustRightInd w:val="0"/>
        <w:spacing w:line="600" w:lineRule="exact"/>
        <w:outlineLvl w:val="1"/>
        <w:rPr>
          <w:rFonts w:ascii="方正小标宋简体" w:eastAsia="方正小标宋简体"/>
          <w:color w:val="auto"/>
          <w:sz w:val="44"/>
          <w:szCs w:val="44"/>
        </w:rPr>
      </w:pPr>
      <w:r>
        <w:rPr>
          <w:rFonts w:hint="eastAsia" w:cs="Times New Roman" w:asciiTheme="minorEastAsia" w:hAnsiTheme="minorEastAsia"/>
          <w:color w:val="auto"/>
          <w:sz w:val="28"/>
          <w:szCs w:val="28"/>
        </w:rPr>
        <w:t>附件三</w:t>
      </w:r>
    </w:p>
    <w:p>
      <w:pPr>
        <w:adjustRightInd w:val="0"/>
        <w:spacing w:line="600" w:lineRule="exact"/>
        <w:jc w:val="center"/>
        <w:outlineLvl w:val="1"/>
        <w:rPr>
          <w:rFonts w:ascii="方正小标宋简体" w:eastAsia="方正小标宋简体"/>
          <w:color w:val="auto"/>
          <w:sz w:val="44"/>
          <w:szCs w:val="44"/>
        </w:rPr>
      </w:pPr>
      <w:r>
        <w:rPr>
          <w:rFonts w:hint="eastAsia" w:ascii="方正小标宋简体" w:eastAsia="方正小标宋简体"/>
          <w:color w:val="auto"/>
          <w:sz w:val="44"/>
          <w:szCs w:val="44"/>
        </w:rPr>
        <w:t>投 标 函（一）</w:t>
      </w:r>
    </w:p>
    <w:p>
      <w:pPr>
        <w:adjustRightInd w:val="0"/>
        <w:spacing w:line="600" w:lineRule="exact"/>
        <w:jc w:val="center"/>
        <w:outlineLvl w:val="1"/>
        <w:rPr>
          <w:rFonts w:ascii="方正小标宋简体" w:eastAsia="方正小标宋简体"/>
          <w:color w:val="auto"/>
          <w:sz w:val="44"/>
          <w:szCs w:val="44"/>
        </w:rPr>
      </w:pPr>
    </w:p>
    <w:p>
      <w:pPr>
        <w:rPr>
          <w:rFonts w:ascii="仿宋_GB2312" w:eastAsia="仿宋_GB2312"/>
          <w:color w:val="auto"/>
          <w:sz w:val="32"/>
          <w:szCs w:val="32"/>
        </w:rPr>
      </w:pPr>
      <w:r>
        <w:rPr>
          <w:rFonts w:hint="eastAsia" w:ascii="仿宋_GB2312" w:eastAsia="仿宋_GB2312"/>
          <w:color w:val="auto"/>
          <w:sz w:val="32"/>
          <w:szCs w:val="32"/>
        </w:rPr>
        <w:t>致：</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1.经慎重研究询价文件，我方愿意响应</w:t>
      </w:r>
      <w:r>
        <w:rPr>
          <w:rFonts w:hint="eastAsia" w:ascii="仿宋_GB2312" w:eastAsia="仿宋_GB2312"/>
          <w:color w:val="auto"/>
          <w:sz w:val="32"/>
          <w:szCs w:val="32"/>
          <w:lang w:eastAsia="zh-CN"/>
        </w:rPr>
        <w:t>招标人采购公告全部</w:t>
      </w:r>
      <w:r>
        <w:rPr>
          <w:rFonts w:hint="eastAsia" w:ascii="仿宋_GB2312" w:eastAsia="仿宋_GB2312"/>
          <w:color w:val="auto"/>
          <w:sz w:val="32"/>
          <w:szCs w:val="32"/>
        </w:rPr>
        <w:t>条款，以投标报价人民币</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元（大写：         ），向采购人报价，</w:t>
      </w:r>
      <w:r>
        <w:rPr>
          <w:rFonts w:hint="eastAsia" w:ascii="仿宋_GB2312" w:eastAsia="仿宋_GB2312"/>
          <w:color w:val="auto"/>
          <w:sz w:val="32"/>
          <w:szCs w:val="32"/>
          <w:lang w:eastAsia="zh-CN"/>
        </w:rPr>
        <w:t>此报价为响应采购公告内容的年度维修服务费，包含但不限于人工费、上门服务费、税费等所有费用。</w:t>
      </w:r>
    </w:p>
    <w:p>
      <w:p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附</w:t>
      </w:r>
      <w:r>
        <w:rPr>
          <w:rFonts w:hint="eastAsia" w:ascii="仿宋_GB2312" w:eastAsia="仿宋_GB2312"/>
          <w:color w:val="auto"/>
          <w:sz w:val="32"/>
          <w:szCs w:val="32"/>
        </w:rPr>
        <w:t>《厨房设备日常维修配件报价清单》</w:t>
      </w:r>
      <w:r>
        <w:rPr>
          <w:rFonts w:hint="eastAsia" w:ascii="仿宋_GB2312" w:eastAsia="仿宋_GB2312"/>
          <w:color w:val="auto"/>
          <w:sz w:val="32"/>
          <w:szCs w:val="32"/>
          <w:lang w:eastAsia="zh-CN"/>
        </w:rPr>
        <w:t>，我司响应采购人清单内容规格要求，清单单价累计金额为</w:t>
      </w:r>
      <w:r>
        <w:rPr>
          <w:rFonts w:hint="eastAsia" w:ascii="仿宋_GB2312" w:eastAsia="仿宋_GB2312"/>
          <w:color w:val="auto"/>
          <w:sz w:val="32"/>
          <w:szCs w:val="32"/>
          <w:lang w:val="en-US" w:eastAsia="zh-CN"/>
        </w:rPr>
        <w:t>***元。按采购人要求的结算情形，据实结算。</w:t>
      </w:r>
    </w:p>
    <w:p>
      <w:pPr>
        <w:rPr>
          <w:rFonts w:ascii="仿宋_GB2312" w:eastAsia="仿宋_GB2312"/>
          <w:color w:val="auto"/>
          <w:sz w:val="32"/>
          <w:szCs w:val="32"/>
        </w:rPr>
      </w:pPr>
    </w:p>
    <w:p>
      <w:pPr>
        <w:rPr>
          <w:rFonts w:ascii="仿宋_GB2312" w:eastAsia="仿宋_GB2312"/>
          <w:color w:val="auto"/>
          <w:sz w:val="32"/>
          <w:szCs w:val="32"/>
        </w:rPr>
      </w:pPr>
      <w:r>
        <w:rPr>
          <w:rFonts w:hint="eastAsia" w:ascii="仿宋_GB2312" w:eastAsia="仿宋_GB2312"/>
          <w:color w:val="auto"/>
          <w:sz w:val="32"/>
          <w:szCs w:val="32"/>
        </w:rPr>
        <w:t xml:space="preserve">                               投标人名称：（公章）</w:t>
      </w:r>
    </w:p>
    <w:p>
      <w:pPr>
        <w:jc w:val="center"/>
        <w:rPr>
          <w:rFonts w:ascii="仿宋_GB2312" w:eastAsia="仿宋_GB2312"/>
          <w:color w:val="auto"/>
          <w:sz w:val="32"/>
          <w:szCs w:val="32"/>
        </w:rPr>
      </w:pPr>
      <w:r>
        <w:rPr>
          <w:rFonts w:hint="eastAsia" w:ascii="仿宋_GB2312" w:eastAsia="仿宋_GB2312"/>
          <w:color w:val="auto"/>
          <w:sz w:val="32"/>
          <w:szCs w:val="32"/>
        </w:rPr>
        <w:t xml:space="preserve">                        授权代表姓名：</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default" w:eastAsiaTheme="minorEastAsia"/>
          <w:color w:val="auto"/>
          <w:sz w:val="32"/>
          <w:szCs w:val="32"/>
          <w:lang w:val="en-US" w:eastAsia="zh-CN"/>
        </w:rPr>
      </w:pPr>
      <w:r>
        <w:rPr>
          <w:rFonts w:hint="eastAsia"/>
          <w:color w:val="auto"/>
          <w:sz w:val="32"/>
          <w:szCs w:val="32"/>
        </w:rPr>
        <w:t>附件</w:t>
      </w:r>
      <w:r>
        <w:rPr>
          <w:rFonts w:hint="eastAsia"/>
          <w:color w:val="auto"/>
          <w:sz w:val="32"/>
          <w:szCs w:val="32"/>
          <w:lang w:eastAsia="zh-CN"/>
        </w:rPr>
        <w:t>四</w:t>
      </w:r>
      <w:r>
        <w:rPr>
          <w:rFonts w:hint="eastAsia"/>
          <w:color w:val="auto"/>
          <w:sz w:val="32"/>
          <w:szCs w:val="32"/>
        </w:rPr>
        <w:t>：《厨房设备日常维修配件报价清单》</w:t>
      </w:r>
    </w:p>
    <w:tbl>
      <w:tblPr>
        <w:tblStyle w:val="16"/>
        <w:tblW w:w="9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770"/>
        <w:gridCol w:w="1416"/>
        <w:gridCol w:w="916"/>
        <w:gridCol w:w="661"/>
        <w:gridCol w:w="632"/>
        <w:gridCol w:w="1054"/>
        <w:gridCol w:w="1124"/>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名   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规 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auto"/>
                <w:sz w:val="22"/>
                <w:szCs w:val="22"/>
                <w:u w:val="none"/>
              </w:rPr>
            </w:pPr>
            <w:r>
              <w:rPr>
                <w:rFonts w:hint="default" w:ascii="仿宋_GB2312" w:hAnsi="宋体" w:eastAsia="仿宋_GB2312" w:cs="仿宋_GB2312"/>
                <w:i w:val="0"/>
                <w:color w:val="auto"/>
                <w:kern w:val="0"/>
                <w:sz w:val="22"/>
                <w:szCs w:val="22"/>
                <w:u w:val="none"/>
                <w:lang w:val="en-US" w:eastAsia="zh-CN" w:bidi="ar"/>
              </w:rPr>
              <w:t>单价控制价（元）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rPr>
            </w:pPr>
            <w:r>
              <w:rPr>
                <w:rFonts w:hint="default" w:ascii="仿宋_GB2312" w:hAnsi="宋体" w:eastAsia="仿宋_GB2312" w:cs="仿宋_GB2312"/>
                <w:i w:val="0"/>
                <w:color w:val="auto"/>
                <w:kern w:val="0"/>
                <w:sz w:val="22"/>
                <w:szCs w:val="22"/>
                <w:u w:val="none"/>
                <w:lang w:val="en-US" w:eastAsia="zh-CN" w:bidi="ar"/>
              </w:rPr>
              <w:t>投标报价（元）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rPr>
            </w:pPr>
            <w:r>
              <w:rPr>
                <w:rFonts w:hint="default" w:ascii="仿宋_GB2312" w:hAnsi="宋体" w:eastAsia="仿宋_GB2312" w:cs="仿宋_GB2312"/>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8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炉用水龙头</w:t>
            </w:r>
          </w:p>
        </w:tc>
        <w:tc>
          <w:tcPr>
            <w:tcW w:w="12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DN15</w:t>
            </w:r>
          </w:p>
        </w:tc>
        <w:tc>
          <w:tcPr>
            <w:tcW w:w="8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汇昌</w:t>
            </w:r>
          </w:p>
        </w:tc>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68</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气制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KITZ</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气制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KITZ</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气制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KITZ</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气制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KITZ</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气制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KITZ</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吕泉记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黄伟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更换炒炉碟制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黄伟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更换火种棒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黄伟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防水带灯连动开关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恒达富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单电磁阀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2W-160-15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恒达富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炉用熄保点火器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OCE-K339L</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恒达富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感应针点火针（双针）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L220mm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恒达富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更换火种炉用铜管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更换气制炉用铜管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炉用A母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黄伟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炉用A母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黄伟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炉用A母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黄伟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文华炉头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火种制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波制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KITZ</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不锈钢蒸饭盆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570*420*35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不锈钢蒸饭盆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600*400*48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不锈钢蒸盆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570*420*70mm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不锈钢蒸盆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610*420*80mm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不锈钢子弹脚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吕泉记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蒸柜拉手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吕泉记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蒸柜弹簧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仁和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蒸柜不锈钢门较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耐火砖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65*115*230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耐火砖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30*115*230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耐火砖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65*65*230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耐火水泥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耐火砂</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耐火土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烟囱砖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隧道砖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隧道砖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整体炉膛砖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耐火材料凝固剂</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50kg</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花洒喷嘴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防爆烟罩灯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APPLEPY</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餐车车轮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4个为一套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万向车轮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万向车轮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万向车轮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万向车轮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不锈钢油网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500*500*50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益德良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烟罩离心扇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Ф335*120H</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运水烟罩喷头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星盆水龙头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Ф20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飞皇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感应水龙头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双温感应龙头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双温水龙头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静音型节能炉头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复济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静音型节能炉头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复济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静音型节能炉头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复济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炉头中圈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炉头中圈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炉头中圈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炉头瓦圈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炉头瓦圈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炉头瓦圈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喷火筒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仁和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高深节能炉头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仁和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节能低噪炉头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仁和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强力低噪炉头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仁和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高频电子点火装置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复济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风气联动开关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粤式生铁圈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Ф900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粤式生铁圈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Ф600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炒炉烟囱重做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小炒炉炉膛重砌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大炒炉炉膛重砌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炒炉不锈钢尾鐣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炉用风机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E4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炉用风机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E5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炉用风机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E6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998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蒸柜水胆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3门型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普通钢板厚5mm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蒸柜水胆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3门型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201#不锈钢厚3mm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蒸柜水胆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3门型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304#不锈钢厚3mm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蒸柜水胆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2门大型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304#不锈钢厚3mm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蒸柜胶边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艺煌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电蒸柜发热管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益泉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电蒸柜发热管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益泉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电蒸柜发热管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益泉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4分浮球阀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松兴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不锈钢波纹管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恒达富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电磁炉编码显示盒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漏电保护器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正泰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消毒柜门荷叶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消毒柜门封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消毒柜发热管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艺煌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加长型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设备琴键开关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电蒸柜温控仪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TH150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通用温控仪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TH125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通用温控仪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TH110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异型发热管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艺煌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交流接触器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正泰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洗碗机高压花洒水管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洗碗机高压花洒头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蒸炉电磁阀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脚踩水龙头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含下水管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万向转换开关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康宝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发酵柜风扇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冰柜/冰箱</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双门冰柜加雪种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R134a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威雪龙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四门雪柜加雪种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R134a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威雪龙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冷库加雪种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R22a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威雪龙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冷柜冷凝电机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冷柜冷凝风扇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冰箱门铰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温控器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劲力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压缩机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380 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压缩机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280 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压缩机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260 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压缩机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 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起动器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过滤器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毛细管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过载保护器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四门冰柜加雪种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R134a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威雪龙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冷库加雪种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R22a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威雪龙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冷库压缩机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谷轮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冷库压缩机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谷轮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高低压保护器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冷库温度控制器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精创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冻库冷凝扇电机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加热化霜器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艺煌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高温风扇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冷凝器扇叶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冰箱冷凝器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300*120*280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汤池柜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控制开关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温控仪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加厚不锈钢型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加厚不锈钢型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加厚不锈钢型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油烟净化系统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18.5 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 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 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7.5 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风柜轴承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风柜轴承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风柜风轮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风柜风轮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风柜风轮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风柜皮带</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鑫广信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净化器高压电源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宇风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净化器高压电场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宇风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净化器高压陶瓷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宇风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运水烟罩控制箱水泵</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JET-100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凌霄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水泵防水挡板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运水控制箱过滤器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控制箱控制面板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控制面板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星星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控制箱过滤桶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其他类</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不锈钢汤桶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500*600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不锈钢汤桶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500*500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不锈钢汤桶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400*500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不锈钢汤桶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300*450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不锈钢汤桶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300*300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报价合计</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w:t>
            </w:r>
          </w:p>
        </w:tc>
        <w:tc>
          <w:tcPr>
            <w:tcW w:w="8895"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以上罗列为易损配件，含税，如需更换其它配件，乙方另行报价给甲方，甲方批核后乙方再进行购换.</w:t>
            </w:r>
          </w:p>
        </w:tc>
      </w:tr>
    </w:tbl>
    <w:p>
      <w:pPr>
        <w:rPr>
          <w:rFonts w:hint="default" w:eastAsiaTheme="minorEastAsia"/>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ADB1F"/>
    <w:multiLevelType w:val="singleLevel"/>
    <w:tmpl w:val="7FCADB1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GMxZTNhYzU0MmMxZDBmNTExY2Q0YzhhZDZhNWIifQ=="/>
  </w:docVars>
  <w:rsids>
    <w:rsidRoot w:val="004D0293"/>
    <w:rsid w:val="0000277B"/>
    <w:rsid w:val="00004FDB"/>
    <w:rsid w:val="0000531F"/>
    <w:rsid w:val="00005875"/>
    <w:rsid w:val="000058A1"/>
    <w:rsid w:val="0001101C"/>
    <w:rsid w:val="0001143E"/>
    <w:rsid w:val="00012262"/>
    <w:rsid w:val="00013BFB"/>
    <w:rsid w:val="0001776F"/>
    <w:rsid w:val="00021C0C"/>
    <w:rsid w:val="00023650"/>
    <w:rsid w:val="00023E7E"/>
    <w:rsid w:val="00024287"/>
    <w:rsid w:val="000242CE"/>
    <w:rsid w:val="00024C37"/>
    <w:rsid w:val="000250B0"/>
    <w:rsid w:val="00027231"/>
    <w:rsid w:val="00027429"/>
    <w:rsid w:val="00032B50"/>
    <w:rsid w:val="00032F73"/>
    <w:rsid w:val="0003683B"/>
    <w:rsid w:val="00041198"/>
    <w:rsid w:val="00041435"/>
    <w:rsid w:val="000416DC"/>
    <w:rsid w:val="00041A18"/>
    <w:rsid w:val="000428A5"/>
    <w:rsid w:val="000429DC"/>
    <w:rsid w:val="00042BBC"/>
    <w:rsid w:val="00044962"/>
    <w:rsid w:val="0004582A"/>
    <w:rsid w:val="00046E1A"/>
    <w:rsid w:val="00054F4A"/>
    <w:rsid w:val="00057169"/>
    <w:rsid w:val="000603A3"/>
    <w:rsid w:val="000608C3"/>
    <w:rsid w:val="000611CA"/>
    <w:rsid w:val="00061AD8"/>
    <w:rsid w:val="000625D7"/>
    <w:rsid w:val="00062EA4"/>
    <w:rsid w:val="00063262"/>
    <w:rsid w:val="00063C3A"/>
    <w:rsid w:val="00063EE8"/>
    <w:rsid w:val="00066595"/>
    <w:rsid w:val="00066886"/>
    <w:rsid w:val="000677EB"/>
    <w:rsid w:val="00067A6C"/>
    <w:rsid w:val="000716A0"/>
    <w:rsid w:val="00072D01"/>
    <w:rsid w:val="000745E8"/>
    <w:rsid w:val="00074B44"/>
    <w:rsid w:val="00074D74"/>
    <w:rsid w:val="0007750D"/>
    <w:rsid w:val="00077A67"/>
    <w:rsid w:val="00080FBF"/>
    <w:rsid w:val="00081E5C"/>
    <w:rsid w:val="0008341C"/>
    <w:rsid w:val="000858D5"/>
    <w:rsid w:val="00086077"/>
    <w:rsid w:val="000862DF"/>
    <w:rsid w:val="000865ED"/>
    <w:rsid w:val="00086BD4"/>
    <w:rsid w:val="000901B5"/>
    <w:rsid w:val="0009363B"/>
    <w:rsid w:val="00095C9F"/>
    <w:rsid w:val="00095EC3"/>
    <w:rsid w:val="0009672C"/>
    <w:rsid w:val="000968F2"/>
    <w:rsid w:val="00097AC6"/>
    <w:rsid w:val="000A1932"/>
    <w:rsid w:val="000A1D23"/>
    <w:rsid w:val="000A42D0"/>
    <w:rsid w:val="000A5FF5"/>
    <w:rsid w:val="000A7194"/>
    <w:rsid w:val="000A75ED"/>
    <w:rsid w:val="000A789D"/>
    <w:rsid w:val="000B143B"/>
    <w:rsid w:val="000B14A6"/>
    <w:rsid w:val="000B31D3"/>
    <w:rsid w:val="000B5CE4"/>
    <w:rsid w:val="000B7C0F"/>
    <w:rsid w:val="000C0150"/>
    <w:rsid w:val="000C0A30"/>
    <w:rsid w:val="000C0E15"/>
    <w:rsid w:val="000C28C0"/>
    <w:rsid w:val="000C4E7D"/>
    <w:rsid w:val="000C7B93"/>
    <w:rsid w:val="000D04DB"/>
    <w:rsid w:val="000D24B6"/>
    <w:rsid w:val="000D313F"/>
    <w:rsid w:val="000D54AA"/>
    <w:rsid w:val="000D55F7"/>
    <w:rsid w:val="000D7DC8"/>
    <w:rsid w:val="000E0440"/>
    <w:rsid w:val="000E06AF"/>
    <w:rsid w:val="000E0EA3"/>
    <w:rsid w:val="000E114C"/>
    <w:rsid w:val="000E1CEE"/>
    <w:rsid w:val="000E31C8"/>
    <w:rsid w:val="000E6A1B"/>
    <w:rsid w:val="000E6CB9"/>
    <w:rsid w:val="000F098A"/>
    <w:rsid w:val="000F1D97"/>
    <w:rsid w:val="000F4278"/>
    <w:rsid w:val="000F5B17"/>
    <w:rsid w:val="000F6AE7"/>
    <w:rsid w:val="000F7932"/>
    <w:rsid w:val="00100611"/>
    <w:rsid w:val="0010192A"/>
    <w:rsid w:val="001027A6"/>
    <w:rsid w:val="00102D8B"/>
    <w:rsid w:val="001034E5"/>
    <w:rsid w:val="0010416A"/>
    <w:rsid w:val="00105D3D"/>
    <w:rsid w:val="0010659A"/>
    <w:rsid w:val="00106EFD"/>
    <w:rsid w:val="00107AE6"/>
    <w:rsid w:val="00110745"/>
    <w:rsid w:val="00112F0E"/>
    <w:rsid w:val="00114CBC"/>
    <w:rsid w:val="0011570C"/>
    <w:rsid w:val="001171A9"/>
    <w:rsid w:val="00117C47"/>
    <w:rsid w:val="00120A0F"/>
    <w:rsid w:val="001214E6"/>
    <w:rsid w:val="0012172B"/>
    <w:rsid w:val="0012198F"/>
    <w:rsid w:val="00124328"/>
    <w:rsid w:val="00125C13"/>
    <w:rsid w:val="00133905"/>
    <w:rsid w:val="0013410B"/>
    <w:rsid w:val="00134ABF"/>
    <w:rsid w:val="00137EF9"/>
    <w:rsid w:val="00142045"/>
    <w:rsid w:val="00143E2B"/>
    <w:rsid w:val="00144938"/>
    <w:rsid w:val="00147740"/>
    <w:rsid w:val="00150937"/>
    <w:rsid w:val="00151219"/>
    <w:rsid w:val="00151A51"/>
    <w:rsid w:val="0015276C"/>
    <w:rsid w:val="00156FF2"/>
    <w:rsid w:val="00157244"/>
    <w:rsid w:val="00157A56"/>
    <w:rsid w:val="00160D9D"/>
    <w:rsid w:val="00160DF8"/>
    <w:rsid w:val="00161A6D"/>
    <w:rsid w:val="001626D1"/>
    <w:rsid w:val="00162C78"/>
    <w:rsid w:val="00163BB9"/>
    <w:rsid w:val="00163DB2"/>
    <w:rsid w:val="0016453E"/>
    <w:rsid w:val="00165F4C"/>
    <w:rsid w:val="0016671F"/>
    <w:rsid w:val="00166E3E"/>
    <w:rsid w:val="00174047"/>
    <w:rsid w:val="00174268"/>
    <w:rsid w:val="001761E9"/>
    <w:rsid w:val="00176D2A"/>
    <w:rsid w:val="001804AE"/>
    <w:rsid w:val="00180526"/>
    <w:rsid w:val="00180A41"/>
    <w:rsid w:val="00181163"/>
    <w:rsid w:val="001813F1"/>
    <w:rsid w:val="00182547"/>
    <w:rsid w:val="00183C5A"/>
    <w:rsid w:val="00184E5E"/>
    <w:rsid w:val="001853AC"/>
    <w:rsid w:val="00185C86"/>
    <w:rsid w:val="00190172"/>
    <w:rsid w:val="00194876"/>
    <w:rsid w:val="00196120"/>
    <w:rsid w:val="0019652C"/>
    <w:rsid w:val="00197A15"/>
    <w:rsid w:val="001A14F8"/>
    <w:rsid w:val="001A19F8"/>
    <w:rsid w:val="001A4F33"/>
    <w:rsid w:val="001A6292"/>
    <w:rsid w:val="001A6C69"/>
    <w:rsid w:val="001A700D"/>
    <w:rsid w:val="001A726E"/>
    <w:rsid w:val="001B06EB"/>
    <w:rsid w:val="001B37C5"/>
    <w:rsid w:val="001B44FD"/>
    <w:rsid w:val="001B664C"/>
    <w:rsid w:val="001C01EC"/>
    <w:rsid w:val="001C679C"/>
    <w:rsid w:val="001D0DDE"/>
    <w:rsid w:val="001D0FE9"/>
    <w:rsid w:val="001D1BD9"/>
    <w:rsid w:val="001D259C"/>
    <w:rsid w:val="001D5737"/>
    <w:rsid w:val="001D62FC"/>
    <w:rsid w:val="001E00DA"/>
    <w:rsid w:val="001E1C4E"/>
    <w:rsid w:val="001E35AE"/>
    <w:rsid w:val="001E4964"/>
    <w:rsid w:val="001E4FCA"/>
    <w:rsid w:val="001E5BBD"/>
    <w:rsid w:val="001E66CC"/>
    <w:rsid w:val="001E6A1F"/>
    <w:rsid w:val="001E7970"/>
    <w:rsid w:val="001E7E7D"/>
    <w:rsid w:val="001F0E76"/>
    <w:rsid w:val="001F309D"/>
    <w:rsid w:val="001F46DC"/>
    <w:rsid w:val="001F4C3F"/>
    <w:rsid w:val="001F6263"/>
    <w:rsid w:val="001F68AD"/>
    <w:rsid w:val="001F6FDA"/>
    <w:rsid w:val="001F798E"/>
    <w:rsid w:val="00200290"/>
    <w:rsid w:val="00201703"/>
    <w:rsid w:val="002025A6"/>
    <w:rsid w:val="002048FA"/>
    <w:rsid w:val="00206E54"/>
    <w:rsid w:val="00207E43"/>
    <w:rsid w:val="00211DE1"/>
    <w:rsid w:val="002122CF"/>
    <w:rsid w:val="00215FAC"/>
    <w:rsid w:val="002170BB"/>
    <w:rsid w:val="00220704"/>
    <w:rsid w:val="002224FF"/>
    <w:rsid w:val="0022283B"/>
    <w:rsid w:val="00222C62"/>
    <w:rsid w:val="002243EE"/>
    <w:rsid w:val="002265F4"/>
    <w:rsid w:val="00226631"/>
    <w:rsid w:val="0022665E"/>
    <w:rsid w:val="002316F6"/>
    <w:rsid w:val="00235AFD"/>
    <w:rsid w:val="002401B7"/>
    <w:rsid w:val="00241055"/>
    <w:rsid w:val="00242085"/>
    <w:rsid w:val="00242CBE"/>
    <w:rsid w:val="0024386C"/>
    <w:rsid w:val="002475B6"/>
    <w:rsid w:val="00250101"/>
    <w:rsid w:val="002509FE"/>
    <w:rsid w:val="00250AB8"/>
    <w:rsid w:val="00251FF6"/>
    <w:rsid w:val="002520E9"/>
    <w:rsid w:val="00255F1E"/>
    <w:rsid w:val="002562B2"/>
    <w:rsid w:val="00257168"/>
    <w:rsid w:val="0025755D"/>
    <w:rsid w:val="00257684"/>
    <w:rsid w:val="00261DCC"/>
    <w:rsid w:val="00263D8C"/>
    <w:rsid w:val="002642C4"/>
    <w:rsid w:val="00264EC1"/>
    <w:rsid w:val="00264F06"/>
    <w:rsid w:val="0026509F"/>
    <w:rsid w:val="0026699B"/>
    <w:rsid w:val="00270C15"/>
    <w:rsid w:val="00271B7B"/>
    <w:rsid w:val="002726A8"/>
    <w:rsid w:val="00273D43"/>
    <w:rsid w:val="00274AEA"/>
    <w:rsid w:val="00275DA2"/>
    <w:rsid w:val="00276553"/>
    <w:rsid w:val="002778D7"/>
    <w:rsid w:val="002778DC"/>
    <w:rsid w:val="00277B74"/>
    <w:rsid w:val="00277DAD"/>
    <w:rsid w:val="002812F4"/>
    <w:rsid w:val="00281A94"/>
    <w:rsid w:val="00282C19"/>
    <w:rsid w:val="00283045"/>
    <w:rsid w:val="002846A0"/>
    <w:rsid w:val="0028540E"/>
    <w:rsid w:val="002922F8"/>
    <w:rsid w:val="00293E0E"/>
    <w:rsid w:val="0029411B"/>
    <w:rsid w:val="00295696"/>
    <w:rsid w:val="0029571A"/>
    <w:rsid w:val="00296E8D"/>
    <w:rsid w:val="00297FFA"/>
    <w:rsid w:val="002A094F"/>
    <w:rsid w:val="002A157C"/>
    <w:rsid w:val="002A18F1"/>
    <w:rsid w:val="002A2369"/>
    <w:rsid w:val="002A3D25"/>
    <w:rsid w:val="002A43D3"/>
    <w:rsid w:val="002A4D9C"/>
    <w:rsid w:val="002A567A"/>
    <w:rsid w:val="002A5B37"/>
    <w:rsid w:val="002A72FA"/>
    <w:rsid w:val="002A788E"/>
    <w:rsid w:val="002B06FD"/>
    <w:rsid w:val="002B0B55"/>
    <w:rsid w:val="002B1219"/>
    <w:rsid w:val="002B29A7"/>
    <w:rsid w:val="002B37F6"/>
    <w:rsid w:val="002B3DCD"/>
    <w:rsid w:val="002C161E"/>
    <w:rsid w:val="002C2692"/>
    <w:rsid w:val="002C26F3"/>
    <w:rsid w:val="002C2D36"/>
    <w:rsid w:val="002C4FE8"/>
    <w:rsid w:val="002C55A8"/>
    <w:rsid w:val="002C60EE"/>
    <w:rsid w:val="002D0164"/>
    <w:rsid w:val="002D1660"/>
    <w:rsid w:val="002D2B94"/>
    <w:rsid w:val="002D3638"/>
    <w:rsid w:val="002D75FA"/>
    <w:rsid w:val="002D7DC3"/>
    <w:rsid w:val="002E013A"/>
    <w:rsid w:val="002E08F4"/>
    <w:rsid w:val="002E1BB5"/>
    <w:rsid w:val="002E27F9"/>
    <w:rsid w:val="002E2DBF"/>
    <w:rsid w:val="002E495F"/>
    <w:rsid w:val="002E4BC2"/>
    <w:rsid w:val="002E4F39"/>
    <w:rsid w:val="002E57FF"/>
    <w:rsid w:val="002F031D"/>
    <w:rsid w:val="002F1C77"/>
    <w:rsid w:val="002F1EBB"/>
    <w:rsid w:val="002F708D"/>
    <w:rsid w:val="002F753E"/>
    <w:rsid w:val="00302441"/>
    <w:rsid w:val="003059CA"/>
    <w:rsid w:val="00305A5B"/>
    <w:rsid w:val="003070C9"/>
    <w:rsid w:val="00310E46"/>
    <w:rsid w:val="00310E63"/>
    <w:rsid w:val="003116FE"/>
    <w:rsid w:val="00311D06"/>
    <w:rsid w:val="0031255E"/>
    <w:rsid w:val="003126F5"/>
    <w:rsid w:val="00315651"/>
    <w:rsid w:val="00317DD6"/>
    <w:rsid w:val="0032211B"/>
    <w:rsid w:val="003229D2"/>
    <w:rsid w:val="00322BCC"/>
    <w:rsid w:val="003257CD"/>
    <w:rsid w:val="00325891"/>
    <w:rsid w:val="003259CE"/>
    <w:rsid w:val="00325A40"/>
    <w:rsid w:val="003274BB"/>
    <w:rsid w:val="00330F53"/>
    <w:rsid w:val="0033100F"/>
    <w:rsid w:val="00332785"/>
    <w:rsid w:val="00334AD5"/>
    <w:rsid w:val="0033532D"/>
    <w:rsid w:val="003355C4"/>
    <w:rsid w:val="003359CF"/>
    <w:rsid w:val="00341343"/>
    <w:rsid w:val="00341AEC"/>
    <w:rsid w:val="00343209"/>
    <w:rsid w:val="0034320D"/>
    <w:rsid w:val="00344797"/>
    <w:rsid w:val="00344F5B"/>
    <w:rsid w:val="003452C8"/>
    <w:rsid w:val="0034652C"/>
    <w:rsid w:val="003471E3"/>
    <w:rsid w:val="0034726B"/>
    <w:rsid w:val="00351C33"/>
    <w:rsid w:val="003520CA"/>
    <w:rsid w:val="003548AE"/>
    <w:rsid w:val="00354D6D"/>
    <w:rsid w:val="00355D11"/>
    <w:rsid w:val="00356A92"/>
    <w:rsid w:val="00356CCA"/>
    <w:rsid w:val="003605BE"/>
    <w:rsid w:val="003705E8"/>
    <w:rsid w:val="00370BF6"/>
    <w:rsid w:val="00372A3C"/>
    <w:rsid w:val="00374165"/>
    <w:rsid w:val="00374225"/>
    <w:rsid w:val="00374241"/>
    <w:rsid w:val="00375309"/>
    <w:rsid w:val="00375553"/>
    <w:rsid w:val="00377D11"/>
    <w:rsid w:val="003800A8"/>
    <w:rsid w:val="00380D94"/>
    <w:rsid w:val="00380EF7"/>
    <w:rsid w:val="00381FB3"/>
    <w:rsid w:val="00383BEF"/>
    <w:rsid w:val="00384559"/>
    <w:rsid w:val="00385C12"/>
    <w:rsid w:val="00386854"/>
    <w:rsid w:val="00387AA2"/>
    <w:rsid w:val="003903C6"/>
    <w:rsid w:val="00393E38"/>
    <w:rsid w:val="00395DA1"/>
    <w:rsid w:val="003968D5"/>
    <w:rsid w:val="00396EE2"/>
    <w:rsid w:val="00397DA8"/>
    <w:rsid w:val="003A049B"/>
    <w:rsid w:val="003A39FF"/>
    <w:rsid w:val="003A43D3"/>
    <w:rsid w:val="003A5C32"/>
    <w:rsid w:val="003A71D7"/>
    <w:rsid w:val="003A7F2B"/>
    <w:rsid w:val="003B1087"/>
    <w:rsid w:val="003B4500"/>
    <w:rsid w:val="003B5012"/>
    <w:rsid w:val="003B6BF9"/>
    <w:rsid w:val="003C473F"/>
    <w:rsid w:val="003C5172"/>
    <w:rsid w:val="003C5266"/>
    <w:rsid w:val="003C58B3"/>
    <w:rsid w:val="003C6E86"/>
    <w:rsid w:val="003D089A"/>
    <w:rsid w:val="003D0DFC"/>
    <w:rsid w:val="003D3E04"/>
    <w:rsid w:val="003D3EE5"/>
    <w:rsid w:val="003D46BD"/>
    <w:rsid w:val="003D5B5B"/>
    <w:rsid w:val="003D62E1"/>
    <w:rsid w:val="003D7C2E"/>
    <w:rsid w:val="003E206D"/>
    <w:rsid w:val="003E24C3"/>
    <w:rsid w:val="003E3D9A"/>
    <w:rsid w:val="003E5886"/>
    <w:rsid w:val="003E6075"/>
    <w:rsid w:val="003F0455"/>
    <w:rsid w:val="003F0500"/>
    <w:rsid w:val="003F0A17"/>
    <w:rsid w:val="003F1695"/>
    <w:rsid w:val="003F2E51"/>
    <w:rsid w:val="003F3631"/>
    <w:rsid w:val="003F45D0"/>
    <w:rsid w:val="003F5B88"/>
    <w:rsid w:val="003F61FE"/>
    <w:rsid w:val="00404A6A"/>
    <w:rsid w:val="00406F3D"/>
    <w:rsid w:val="00410009"/>
    <w:rsid w:val="004110EE"/>
    <w:rsid w:val="00411701"/>
    <w:rsid w:val="00411A06"/>
    <w:rsid w:val="0041294F"/>
    <w:rsid w:val="00412A0B"/>
    <w:rsid w:val="00416D10"/>
    <w:rsid w:val="00417174"/>
    <w:rsid w:val="00417194"/>
    <w:rsid w:val="004174F6"/>
    <w:rsid w:val="00420DEA"/>
    <w:rsid w:val="00421245"/>
    <w:rsid w:val="00422969"/>
    <w:rsid w:val="00427D17"/>
    <w:rsid w:val="00430247"/>
    <w:rsid w:val="00434C77"/>
    <w:rsid w:val="00442A53"/>
    <w:rsid w:val="004445B1"/>
    <w:rsid w:val="00444757"/>
    <w:rsid w:val="00450C9D"/>
    <w:rsid w:val="0045241B"/>
    <w:rsid w:val="00452422"/>
    <w:rsid w:val="004575BB"/>
    <w:rsid w:val="004579D5"/>
    <w:rsid w:val="00457F3C"/>
    <w:rsid w:val="004601B8"/>
    <w:rsid w:val="00462FF7"/>
    <w:rsid w:val="00463926"/>
    <w:rsid w:val="0046469D"/>
    <w:rsid w:val="0046495F"/>
    <w:rsid w:val="00465379"/>
    <w:rsid w:val="004659DA"/>
    <w:rsid w:val="00466543"/>
    <w:rsid w:val="00471222"/>
    <w:rsid w:val="0047147C"/>
    <w:rsid w:val="00472A26"/>
    <w:rsid w:val="00481D67"/>
    <w:rsid w:val="00482DC1"/>
    <w:rsid w:val="004850C7"/>
    <w:rsid w:val="004851A9"/>
    <w:rsid w:val="0048578A"/>
    <w:rsid w:val="004902ED"/>
    <w:rsid w:val="0049081E"/>
    <w:rsid w:val="004952A9"/>
    <w:rsid w:val="00497AC6"/>
    <w:rsid w:val="004A106C"/>
    <w:rsid w:val="004A1F0D"/>
    <w:rsid w:val="004A2D9B"/>
    <w:rsid w:val="004A4116"/>
    <w:rsid w:val="004B26B3"/>
    <w:rsid w:val="004B39AF"/>
    <w:rsid w:val="004B3B24"/>
    <w:rsid w:val="004B6FE2"/>
    <w:rsid w:val="004B74C5"/>
    <w:rsid w:val="004B7C82"/>
    <w:rsid w:val="004C2562"/>
    <w:rsid w:val="004C2B77"/>
    <w:rsid w:val="004C3E22"/>
    <w:rsid w:val="004C55B6"/>
    <w:rsid w:val="004C5694"/>
    <w:rsid w:val="004C7C1A"/>
    <w:rsid w:val="004C7E01"/>
    <w:rsid w:val="004D0293"/>
    <w:rsid w:val="004D0D3F"/>
    <w:rsid w:val="004D118A"/>
    <w:rsid w:val="004D1437"/>
    <w:rsid w:val="004D2D15"/>
    <w:rsid w:val="004D447F"/>
    <w:rsid w:val="004D46AE"/>
    <w:rsid w:val="004E092B"/>
    <w:rsid w:val="004E41D4"/>
    <w:rsid w:val="004F04BF"/>
    <w:rsid w:val="004F3F6A"/>
    <w:rsid w:val="004F40BB"/>
    <w:rsid w:val="004F587E"/>
    <w:rsid w:val="0050176A"/>
    <w:rsid w:val="00502865"/>
    <w:rsid w:val="00502B12"/>
    <w:rsid w:val="00502EC0"/>
    <w:rsid w:val="00503B03"/>
    <w:rsid w:val="005052E8"/>
    <w:rsid w:val="00511FD3"/>
    <w:rsid w:val="00513EDB"/>
    <w:rsid w:val="00520222"/>
    <w:rsid w:val="0052321C"/>
    <w:rsid w:val="00526B2A"/>
    <w:rsid w:val="0053006A"/>
    <w:rsid w:val="005303E5"/>
    <w:rsid w:val="00531057"/>
    <w:rsid w:val="005326E7"/>
    <w:rsid w:val="0053375A"/>
    <w:rsid w:val="005350A2"/>
    <w:rsid w:val="00536B85"/>
    <w:rsid w:val="00540DCB"/>
    <w:rsid w:val="0054317E"/>
    <w:rsid w:val="005450A2"/>
    <w:rsid w:val="00546BB9"/>
    <w:rsid w:val="00547536"/>
    <w:rsid w:val="00551B29"/>
    <w:rsid w:val="00551C42"/>
    <w:rsid w:val="00552226"/>
    <w:rsid w:val="00552772"/>
    <w:rsid w:val="005543EB"/>
    <w:rsid w:val="0056151A"/>
    <w:rsid w:val="005632A9"/>
    <w:rsid w:val="00563362"/>
    <w:rsid w:val="0056393B"/>
    <w:rsid w:val="00563A32"/>
    <w:rsid w:val="00564EAB"/>
    <w:rsid w:val="0057074D"/>
    <w:rsid w:val="00573CAB"/>
    <w:rsid w:val="00573E70"/>
    <w:rsid w:val="0057447E"/>
    <w:rsid w:val="00575CDE"/>
    <w:rsid w:val="005802FC"/>
    <w:rsid w:val="0058073D"/>
    <w:rsid w:val="005814D9"/>
    <w:rsid w:val="00581DD6"/>
    <w:rsid w:val="00582265"/>
    <w:rsid w:val="005822B3"/>
    <w:rsid w:val="00582587"/>
    <w:rsid w:val="00582797"/>
    <w:rsid w:val="005827E0"/>
    <w:rsid w:val="00583C1C"/>
    <w:rsid w:val="005847BE"/>
    <w:rsid w:val="00584A68"/>
    <w:rsid w:val="005855D3"/>
    <w:rsid w:val="00591158"/>
    <w:rsid w:val="0059527F"/>
    <w:rsid w:val="00595739"/>
    <w:rsid w:val="00596C62"/>
    <w:rsid w:val="00597DE3"/>
    <w:rsid w:val="005A0DAA"/>
    <w:rsid w:val="005A25AC"/>
    <w:rsid w:val="005A26B2"/>
    <w:rsid w:val="005A3188"/>
    <w:rsid w:val="005A65DF"/>
    <w:rsid w:val="005A76B2"/>
    <w:rsid w:val="005B200D"/>
    <w:rsid w:val="005B4D71"/>
    <w:rsid w:val="005B58B3"/>
    <w:rsid w:val="005C067E"/>
    <w:rsid w:val="005C288C"/>
    <w:rsid w:val="005C5842"/>
    <w:rsid w:val="005C778D"/>
    <w:rsid w:val="005D0CA4"/>
    <w:rsid w:val="005D287F"/>
    <w:rsid w:val="005D2D82"/>
    <w:rsid w:val="005D3F09"/>
    <w:rsid w:val="005D67E1"/>
    <w:rsid w:val="005D7226"/>
    <w:rsid w:val="005E05CB"/>
    <w:rsid w:val="005E16A6"/>
    <w:rsid w:val="005E191F"/>
    <w:rsid w:val="005F3D91"/>
    <w:rsid w:val="005F5124"/>
    <w:rsid w:val="005F55BE"/>
    <w:rsid w:val="006015FA"/>
    <w:rsid w:val="00605D9E"/>
    <w:rsid w:val="00607FA3"/>
    <w:rsid w:val="006102EE"/>
    <w:rsid w:val="00611186"/>
    <w:rsid w:val="00611758"/>
    <w:rsid w:val="00611F13"/>
    <w:rsid w:val="006136B3"/>
    <w:rsid w:val="00617DB8"/>
    <w:rsid w:val="00620C71"/>
    <w:rsid w:val="00622D36"/>
    <w:rsid w:val="006239D8"/>
    <w:rsid w:val="00624386"/>
    <w:rsid w:val="0062512F"/>
    <w:rsid w:val="006304E1"/>
    <w:rsid w:val="0063315A"/>
    <w:rsid w:val="00635829"/>
    <w:rsid w:val="00637E06"/>
    <w:rsid w:val="00640257"/>
    <w:rsid w:val="00644F98"/>
    <w:rsid w:val="006477F2"/>
    <w:rsid w:val="006500F0"/>
    <w:rsid w:val="00652016"/>
    <w:rsid w:val="0065244A"/>
    <w:rsid w:val="0065250E"/>
    <w:rsid w:val="00652914"/>
    <w:rsid w:val="00653EED"/>
    <w:rsid w:val="0065454F"/>
    <w:rsid w:val="006562B2"/>
    <w:rsid w:val="0065756D"/>
    <w:rsid w:val="00657F00"/>
    <w:rsid w:val="00660136"/>
    <w:rsid w:val="006607F7"/>
    <w:rsid w:val="00661452"/>
    <w:rsid w:val="00661EE8"/>
    <w:rsid w:val="0066287B"/>
    <w:rsid w:val="006637C4"/>
    <w:rsid w:val="0066389C"/>
    <w:rsid w:val="006642A8"/>
    <w:rsid w:val="00665568"/>
    <w:rsid w:val="006725B1"/>
    <w:rsid w:val="006725FF"/>
    <w:rsid w:val="00672F18"/>
    <w:rsid w:val="0067334A"/>
    <w:rsid w:val="0068138B"/>
    <w:rsid w:val="00681D7A"/>
    <w:rsid w:val="0068319A"/>
    <w:rsid w:val="00683D79"/>
    <w:rsid w:val="0068637B"/>
    <w:rsid w:val="00687E31"/>
    <w:rsid w:val="00691DC1"/>
    <w:rsid w:val="00691E40"/>
    <w:rsid w:val="00692F75"/>
    <w:rsid w:val="006930F5"/>
    <w:rsid w:val="0069320E"/>
    <w:rsid w:val="0069374F"/>
    <w:rsid w:val="00693DDA"/>
    <w:rsid w:val="00694E15"/>
    <w:rsid w:val="00694E4C"/>
    <w:rsid w:val="00695C26"/>
    <w:rsid w:val="0069687D"/>
    <w:rsid w:val="006A07DB"/>
    <w:rsid w:val="006A0D3D"/>
    <w:rsid w:val="006A0D44"/>
    <w:rsid w:val="006A12A5"/>
    <w:rsid w:val="006A1D98"/>
    <w:rsid w:val="006A276E"/>
    <w:rsid w:val="006A2A3C"/>
    <w:rsid w:val="006A49D1"/>
    <w:rsid w:val="006A573F"/>
    <w:rsid w:val="006A6280"/>
    <w:rsid w:val="006B0D2C"/>
    <w:rsid w:val="006B0DE0"/>
    <w:rsid w:val="006B4713"/>
    <w:rsid w:val="006B472E"/>
    <w:rsid w:val="006B6BEC"/>
    <w:rsid w:val="006B78C7"/>
    <w:rsid w:val="006C0C87"/>
    <w:rsid w:val="006C17C2"/>
    <w:rsid w:val="006C42BB"/>
    <w:rsid w:val="006C4F4B"/>
    <w:rsid w:val="006C7C2E"/>
    <w:rsid w:val="006C7CB8"/>
    <w:rsid w:val="006D0F39"/>
    <w:rsid w:val="006D180B"/>
    <w:rsid w:val="006D2485"/>
    <w:rsid w:val="006D27BC"/>
    <w:rsid w:val="006D3047"/>
    <w:rsid w:val="006D3081"/>
    <w:rsid w:val="006D6596"/>
    <w:rsid w:val="006E224B"/>
    <w:rsid w:val="006E2295"/>
    <w:rsid w:val="006E52F2"/>
    <w:rsid w:val="006E5F8D"/>
    <w:rsid w:val="006F014F"/>
    <w:rsid w:val="006F086F"/>
    <w:rsid w:val="006F13F8"/>
    <w:rsid w:val="006F37C2"/>
    <w:rsid w:val="006F413D"/>
    <w:rsid w:val="006F51FB"/>
    <w:rsid w:val="00703B9C"/>
    <w:rsid w:val="007059B2"/>
    <w:rsid w:val="0070657A"/>
    <w:rsid w:val="00706855"/>
    <w:rsid w:val="00707B67"/>
    <w:rsid w:val="00712869"/>
    <w:rsid w:val="00715568"/>
    <w:rsid w:val="007155E3"/>
    <w:rsid w:val="00717791"/>
    <w:rsid w:val="0072013C"/>
    <w:rsid w:val="00722BC9"/>
    <w:rsid w:val="00722E50"/>
    <w:rsid w:val="007234C9"/>
    <w:rsid w:val="007236FC"/>
    <w:rsid w:val="00723B73"/>
    <w:rsid w:val="00727BC8"/>
    <w:rsid w:val="007304A9"/>
    <w:rsid w:val="0073252C"/>
    <w:rsid w:val="00733007"/>
    <w:rsid w:val="00733E3C"/>
    <w:rsid w:val="00734059"/>
    <w:rsid w:val="00734651"/>
    <w:rsid w:val="00735409"/>
    <w:rsid w:val="007377E6"/>
    <w:rsid w:val="00741404"/>
    <w:rsid w:val="0074169F"/>
    <w:rsid w:val="00745F36"/>
    <w:rsid w:val="00746296"/>
    <w:rsid w:val="00746AAA"/>
    <w:rsid w:val="00747E15"/>
    <w:rsid w:val="00747EB6"/>
    <w:rsid w:val="00751CA7"/>
    <w:rsid w:val="007530BD"/>
    <w:rsid w:val="007534FC"/>
    <w:rsid w:val="00753532"/>
    <w:rsid w:val="00754134"/>
    <w:rsid w:val="00754E98"/>
    <w:rsid w:val="00755BE3"/>
    <w:rsid w:val="00761641"/>
    <w:rsid w:val="00763C05"/>
    <w:rsid w:val="007660F0"/>
    <w:rsid w:val="007707EA"/>
    <w:rsid w:val="00774AF5"/>
    <w:rsid w:val="00774D23"/>
    <w:rsid w:val="00775536"/>
    <w:rsid w:val="007757B1"/>
    <w:rsid w:val="00775B5B"/>
    <w:rsid w:val="00775F64"/>
    <w:rsid w:val="007778A5"/>
    <w:rsid w:val="00777DCD"/>
    <w:rsid w:val="00780A8B"/>
    <w:rsid w:val="00782254"/>
    <w:rsid w:val="00783DCF"/>
    <w:rsid w:val="007847FB"/>
    <w:rsid w:val="00786DB4"/>
    <w:rsid w:val="007877BD"/>
    <w:rsid w:val="00791356"/>
    <w:rsid w:val="007920B4"/>
    <w:rsid w:val="00792B91"/>
    <w:rsid w:val="00793DE8"/>
    <w:rsid w:val="00793E9F"/>
    <w:rsid w:val="00794376"/>
    <w:rsid w:val="007946FA"/>
    <w:rsid w:val="00794FE4"/>
    <w:rsid w:val="00795A97"/>
    <w:rsid w:val="0079633B"/>
    <w:rsid w:val="00796686"/>
    <w:rsid w:val="007A00BE"/>
    <w:rsid w:val="007A131C"/>
    <w:rsid w:val="007A2A4E"/>
    <w:rsid w:val="007A3BE0"/>
    <w:rsid w:val="007A5846"/>
    <w:rsid w:val="007A5BBC"/>
    <w:rsid w:val="007A62FA"/>
    <w:rsid w:val="007A6ACF"/>
    <w:rsid w:val="007A7FD2"/>
    <w:rsid w:val="007A7FDA"/>
    <w:rsid w:val="007B5932"/>
    <w:rsid w:val="007B598E"/>
    <w:rsid w:val="007B7C3E"/>
    <w:rsid w:val="007B7FE4"/>
    <w:rsid w:val="007C20A3"/>
    <w:rsid w:val="007C2BB5"/>
    <w:rsid w:val="007C36E3"/>
    <w:rsid w:val="007C49F2"/>
    <w:rsid w:val="007C4B17"/>
    <w:rsid w:val="007C4E6D"/>
    <w:rsid w:val="007C7E88"/>
    <w:rsid w:val="007D0084"/>
    <w:rsid w:val="007D00FE"/>
    <w:rsid w:val="007D081C"/>
    <w:rsid w:val="007D11BA"/>
    <w:rsid w:val="007D2349"/>
    <w:rsid w:val="007D48A9"/>
    <w:rsid w:val="007D6BBD"/>
    <w:rsid w:val="007D6F16"/>
    <w:rsid w:val="007D7502"/>
    <w:rsid w:val="007D7593"/>
    <w:rsid w:val="007E048F"/>
    <w:rsid w:val="007E13CF"/>
    <w:rsid w:val="007E1769"/>
    <w:rsid w:val="007E273F"/>
    <w:rsid w:val="007E46ED"/>
    <w:rsid w:val="007E5144"/>
    <w:rsid w:val="007E51C7"/>
    <w:rsid w:val="007E51F4"/>
    <w:rsid w:val="007E671D"/>
    <w:rsid w:val="007E6A89"/>
    <w:rsid w:val="007E7872"/>
    <w:rsid w:val="007E7C64"/>
    <w:rsid w:val="007F0178"/>
    <w:rsid w:val="007F2621"/>
    <w:rsid w:val="007F36F2"/>
    <w:rsid w:val="007F37A6"/>
    <w:rsid w:val="007F3C5F"/>
    <w:rsid w:val="007F4DEF"/>
    <w:rsid w:val="007F60C1"/>
    <w:rsid w:val="007F72B6"/>
    <w:rsid w:val="00800B2D"/>
    <w:rsid w:val="00805109"/>
    <w:rsid w:val="00810874"/>
    <w:rsid w:val="008119D0"/>
    <w:rsid w:val="008137D8"/>
    <w:rsid w:val="00814645"/>
    <w:rsid w:val="00814F85"/>
    <w:rsid w:val="0081541B"/>
    <w:rsid w:val="00816442"/>
    <w:rsid w:val="00817CE4"/>
    <w:rsid w:val="008205CE"/>
    <w:rsid w:val="00820CD4"/>
    <w:rsid w:val="00822843"/>
    <w:rsid w:val="00822BD6"/>
    <w:rsid w:val="00823197"/>
    <w:rsid w:val="00823C94"/>
    <w:rsid w:val="00823F47"/>
    <w:rsid w:val="008240B9"/>
    <w:rsid w:val="00824D24"/>
    <w:rsid w:val="00825157"/>
    <w:rsid w:val="008256BA"/>
    <w:rsid w:val="008258E9"/>
    <w:rsid w:val="0083044E"/>
    <w:rsid w:val="00831DAF"/>
    <w:rsid w:val="008324EF"/>
    <w:rsid w:val="00832FBD"/>
    <w:rsid w:val="00833A1C"/>
    <w:rsid w:val="00834425"/>
    <w:rsid w:val="00837387"/>
    <w:rsid w:val="008375FD"/>
    <w:rsid w:val="0084250F"/>
    <w:rsid w:val="00842EF2"/>
    <w:rsid w:val="00844CF3"/>
    <w:rsid w:val="0084715C"/>
    <w:rsid w:val="00850258"/>
    <w:rsid w:val="0085153B"/>
    <w:rsid w:val="0085307C"/>
    <w:rsid w:val="0085442C"/>
    <w:rsid w:val="00854D58"/>
    <w:rsid w:val="0085553F"/>
    <w:rsid w:val="008555C5"/>
    <w:rsid w:val="00855F7B"/>
    <w:rsid w:val="0085617B"/>
    <w:rsid w:val="0085719A"/>
    <w:rsid w:val="00861B1A"/>
    <w:rsid w:val="00863D10"/>
    <w:rsid w:val="0086755D"/>
    <w:rsid w:val="008725A5"/>
    <w:rsid w:val="00872D0D"/>
    <w:rsid w:val="00875A12"/>
    <w:rsid w:val="0087600F"/>
    <w:rsid w:val="00876761"/>
    <w:rsid w:val="008770BE"/>
    <w:rsid w:val="0087710B"/>
    <w:rsid w:val="0088062E"/>
    <w:rsid w:val="00880C87"/>
    <w:rsid w:val="00883445"/>
    <w:rsid w:val="00883FC9"/>
    <w:rsid w:val="00884F3B"/>
    <w:rsid w:val="00885298"/>
    <w:rsid w:val="00886410"/>
    <w:rsid w:val="00887539"/>
    <w:rsid w:val="00890784"/>
    <w:rsid w:val="00891D22"/>
    <w:rsid w:val="00892AA1"/>
    <w:rsid w:val="00893B23"/>
    <w:rsid w:val="0089413A"/>
    <w:rsid w:val="00894CF1"/>
    <w:rsid w:val="00896609"/>
    <w:rsid w:val="008974B9"/>
    <w:rsid w:val="008A1798"/>
    <w:rsid w:val="008A2329"/>
    <w:rsid w:val="008A265D"/>
    <w:rsid w:val="008A2FC6"/>
    <w:rsid w:val="008A6073"/>
    <w:rsid w:val="008A65A7"/>
    <w:rsid w:val="008A6E81"/>
    <w:rsid w:val="008A7F9A"/>
    <w:rsid w:val="008B3203"/>
    <w:rsid w:val="008B76C5"/>
    <w:rsid w:val="008C04A1"/>
    <w:rsid w:val="008C28C3"/>
    <w:rsid w:val="008C717B"/>
    <w:rsid w:val="008C7A0F"/>
    <w:rsid w:val="008C7F5F"/>
    <w:rsid w:val="008D0656"/>
    <w:rsid w:val="008D0747"/>
    <w:rsid w:val="008D220F"/>
    <w:rsid w:val="008D22C9"/>
    <w:rsid w:val="008D2513"/>
    <w:rsid w:val="008D286D"/>
    <w:rsid w:val="008D4404"/>
    <w:rsid w:val="008D57A9"/>
    <w:rsid w:val="008D61D4"/>
    <w:rsid w:val="008D74C6"/>
    <w:rsid w:val="008D79BB"/>
    <w:rsid w:val="008D7DE4"/>
    <w:rsid w:val="008E06B2"/>
    <w:rsid w:val="008E192F"/>
    <w:rsid w:val="008E29FC"/>
    <w:rsid w:val="008E4981"/>
    <w:rsid w:val="008E4B79"/>
    <w:rsid w:val="008E66F0"/>
    <w:rsid w:val="008E7785"/>
    <w:rsid w:val="008F1188"/>
    <w:rsid w:val="008F14ED"/>
    <w:rsid w:val="008F165A"/>
    <w:rsid w:val="008F16C6"/>
    <w:rsid w:val="008F2205"/>
    <w:rsid w:val="008F44AC"/>
    <w:rsid w:val="008F51BA"/>
    <w:rsid w:val="008F52F9"/>
    <w:rsid w:val="008F6EC8"/>
    <w:rsid w:val="008F702C"/>
    <w:rsid w:val="008F7F30"/>
    <w:rsid w:val="00900F9B"/>
    <w:rsid w:val="0090182C"/>
    <w:rsid w:val="0090261F"/>
    <w:rsid w:val="009028D5"/>
    <w:rsid w:val="00906E7C"/>
    <w:rsid w:val="0091109B"/>
    <w:rsid w:val="00911C8D"/>
    <w:rsid w:val="00912E2B"/>
    <w:rsid w:val="00913A0E"/>
    <w:rsid w:val="00913DA7"/>
    <w:rsid w:val="00915820"/>
    <w:rsid w:val="00915B97"/>
    <w:rsid w:val="009160AC"/>
    <w:rsid w:val="00916446"/>
    <w:rsid w:val="0091658E"/>
    <w:rsid w:val="00916732"/>
    <w:rsid w:val="00916A6B"/>
    <w:rsid w:val="00917706"/>
    <w:rsid w:val="00917EC9"/>
    <w:rsid w:val="00922828"/>
    <w:rsid w:val="009229E3"/>
    <w:rsid w:val="00924581"/>
    <w:rsid w:val="00924A79"/>
    <w:rsid w:val="00927C43"/>
    <w:rsid w:val="009307FA"/>
    <w:rsid w:val="00932F5E"/>
    <w:rsid w:val="009331F5"/>
    <w:rsid w:val="00933B95"/>
    <w:rsid w:val="00933F04"/>
    <w:rsid w:val="00933F20"/>
    <w:rsid w:val="00933FD1"/>
    <w:rsid w:val="00934313"/>
    <w:rsid w:val="00935F0D"/>
    <w:rsid w:val="0094018A"/>
    <w:rsid w:val="009402B3"/>
    <w:rsid w:val="009415EA"/>
    <w:rsid w:val="009420E1"/>
    <w:rsid w:val="00942D02"/>
    <w:rsid w:val="00945461"/>
    <w:rsid w:val="00945CAB"/>
    <w:rsid w:val="00946078"/>
    <w:rsid w:val="0094781F"/>
    <w:rsid w:val="009478D0"/>
    <w:rsid w:val="00947F3A"/>
    <w:rsid w:val="00951045"/>
    <w:rsid w:val="009515E3"/>
    <w:rsid w:val="009518D2"/>
    <w:rsid w:val="00952437"/>
    <w:rsid w:val="0095276E"/>
    <w:rsid w:val="00952B26"/>
    <w:rsid w:val="00954B0C"/>
    <w:rsid w:val="0095776D"/>
    <w:rsid w:val="00962040"/>
    <w:rsid w:val="00962947"/>
    <w:rsid w:val="00962C1B"/>
    <w:rsid w:val="00963F6B"/>
    <w:rsid w:val="00964783"/>
    <w:rsid w:val="00964D41"/>
    <w:rsid w:val="0096624D"/>
    <w:rsid w:val="009664F6"/>
    <w:rsid w:val="00966CE4"/>
    <w:rsid w:val="00967B97"/>
    <w:rsid w:val="00970D46"/>
    <w:rsid w:val="00971690"/>
    <w:rsid w:val="00972855"/>
    <w:rsid w:val="00972A7E"/>
    <w:rsid w:val="00972BF3"/>
    <w:rsid w:val="009744C2"/>
    <w:rsid w:val="00981AB0"/>
    <w:rsid w:val="009829A5"/>
    <w:rsid w:val="009845F3"/>
    <w:rsid w:val="00985707"/>
    <w:rsid w:val="0098642C"/>
    <w:rsid w:val="00990361"/>
    <w:rsid w:val="009903F5"/>
    <w:rsid w:val="009937B1"/>
    <w:rsid w:val="00994374"/>
    <w:rsid w:val="00994822"/>
    <w:rsid w:val="00994DE1"/>
    <w:rsid w:val="00994F11"/>
    <w:rsid w:val="009951EE"/>
    <w:rsid w:val="00997AC3"/>
    <w:rsid w:val="009A1846"/>
    <w:rsid w:val="009A36A7"/>
    <w:rsid w:val="009A3C62"/>
    <w:rsid w:val="009A3DF3"/>
    <w:rsid w:val="009A48A0"/>
    <w:rsid w:val="009A7A4B"/>
    <w:rsid w:val="009B5AEB"/>
    <w:rsid w:val="009B7ABE"/>
    <w:rsid w:val="009C0307"/>
    <w:rsid w:val="009C13B0"/>
    <w:rsid w:val="009C358E"/>
    <w:rsid w:val="009C4A5D"/>
    <w:rsid w:val="009C666F"/>
    <w:rsid w:val="009C6F52"/>
    <w:rsid w:val="009C7716"/>
    <w:rsid w:val="009D1ABF"/>
    <w:rsid w:val="009D24FA"/>
    <w:rsid w:val="009D7F02"/>
    <w:rsid w:val="009E16A8"/>
    <w:rsid w:val="009E458C"/>
    <w:rsid w:val="009E4FA5"/>
    <w:rsid w:val="009E5726"/>
    <w:rsid w:val="009E67CA"/>
    <w:rsid w:val="009F0C1D"/>
    <w:rsid w:val="009F75DF"/>
    <w:rsid w:val="00A01342"/>
    <w:rsid w:val="00A01791"/>
    <w:rsid w:val="00A0179B"/>
    <w:rsid w:val="00A049B8"/>
    <w:rsid w:val="00A075AA"/>
    <w:rsid w:val="00A1134A"/>
    <w:rsid w:val="00A11E4F"/>
    <w:rsid w:val="00A12223"/>
    <w:rsid w:val="00A12861"/>
    <w:rsid w:val="00A14610"/>
    <w:rsid w:val="00A20C81"/>
    <w:rsid w:val="00A22416"/>
    <w:rsid w:val="00A2742A"/>
    <w:rsid w:val="00A30C18"/>
    <w:rsid w:val="00A31C7C"/>
    <w:rsid w:val="00A32021"/>
    <w:rsid w:val="00A32111"/>
    <w:rsid w:val="00A32CD9"/>
    <w:rsid w:val="00A3310A"/>
    <w:rsid w:val="00A33534"/>
    <w:rsid w:val="00A35B44"/>
    <w:rsid w:val="00A361D4"/>
    <w:rsid w:val="00A37F4D"/>
    <w:rsid w:val="00A4173D"/>
    <w:rsid w:val="00A41E98"/>
    <w:rsid w:val="00A42208"/>
    <w:rsid w:val="00A42CDA"/>
    <w:rsid w:val="00A4308F"/>
    <w:rsid w:val="00A43578"/>
    <w:rsid w:val="00A43F8A"/>
    <w:rsid w:val="00A459AB"/>
    <w:rsid w:val="00A46DB9"/>
    <w:rsid w:val="00A47C0C"/>
    <w:rsid w:val="00A50F2C"/>
    <w:rsid w:val="00A51308"/>
    <w:rsid w:val="00A52EBD"/>
    <w:rsid w:val="00A569B2"/>
    <w:rsid w:val="00A57124"/>
    <w:rsid w:val="00A57B76"/>
    <w:rsid w:val="00A57BFD"/>
    <w:rsid w:val="00A60D91"/>
    <w:rsid w:val="00A62BAC"/>
    <w:rsid w:val="00A6318B"/>
    <w:rsid w:val="00A63793"/>
    <w:rsid w:val="00A645AF"/>
    <w:rsid w:val="00A64923"/>
    <w:rsid w:val="00A6693F"/>
    <w:rsid w:val="00A66F89"/>
    <w:rsid w:val="00A724A8"/>
    <w:rsid w:val="00A72EE3"/>
    <w:rsid w:val="00A742F4"/>
    <w:rsid w:val="00A76515"/>
    <w:rsid w:val="00A776D6"/>
    <w:rsid w:val="00A7777D"/>
    <w:rsid w:val="00A83A52"/>
    <w:rsid w:val="00A85210"/>
    <w:rsid w:val="00A861AD"/>
    <w:rsid w:val="00A9024D"/>
    <w:rsid w:val="00A962EF"/>
    <w:rsid w:val="00AA0F6D"/>
    <w:rsid w:val="00AA3431"/>
    <w:rsid w:val="00AA4E77"/>
    <w:rsid w:val="00AA519E"/>
    <w:rsid w:val="00AA519F"/>
    <w:rsid w:val="00AA5C1E"/>
    <w:rsid w:val="00AA6D64"/>
    <w:rsid w:val="00AB1F5E"/>
    <w:rsid w:val="00AB38B3"/>
    <w:rsid w:val="00AB434D"/>
    <w:rsid w:val="00AB5089"/>
    <w:rsid w:val="00AB68A6"/>
    <w:rsid w:val="00AB721F"/>
    <w:rsid w:val="00AB75FB"/>
    <w:rsid w:val="00AB7F28"/>
    <w:rsid w:val="00AC12F7"/>
    <w:rsid w:val="00AC1AE1"/>
    <w:rsid w:val="00AC1F4F"/>
    <w:rsid w:val="00AC2DB3"/>
    <w:rsid w:val="00AC3666"/>
    <w:rsid w:val="00AC5575"/>
    <w:rsid w:val="00AD332B"/>
    <w:rsid w:val="00AE0730"/>
    <w:rsid w:val="00AE16C2"/>
    <w:rsid w:val="00AE32F3"/>
    <w:rsid w:val="00AE4179"/>
    <w:rsid w:val="00AE4521"/>
    <w:rsid w:val="00AE4F3A"/>
    <w:rsid w:val="00AE6B47"/>
    <w:rsid w:val="00AF079B"/>
    <w:rsid w:val="00AF19F7"/>
    <w:rsid w:val="00AF30F6"/>
    <w:rsid w:val="00AF35C5"/>
    <w:rsid w:val="00AF3690"/>
    <w:rsid w:val="00AF3796"/>
    <w:rsid w:val="00AF3CB4"/>
    <w:rsid w:val="00AF49E3"/>
    <w:rsid w:val="00AF5036"/>
    <w:rsid w:val="00AF5072"/>
    <w:rsid w:val="00AF525F"/>
    <w:rsid w:val="00AF5DD4"/>
    <w:rsid w:val="00AF690A"/>
    <w:rsid w:val="00AF7747"/>
    <w:rsid w:val="00B00F69"/>
    <w:rsid w:val="00B01A0D"/>
    <w:rsid w:val="00B01EE5"/>
    <w:rsid w:val="00B02061"/>
    <w:rsid w:val="00B044DA"/>
    <w:rsid w:val="00B062F4"/>
    <w:rsid w:val="00B06EE7"/>
    <w:rsid w:val="00B15A53"/>
    <w:rsid w:val="00B178B8"/>
    <w:rsid w:val="00B20468"/>
    <w:rsid w:val="00B21AC0"/>
    <w:rsid w:val="00B23C7C"/>
    <w:rsid w:val="00B23FC7"/>
    <w:rsid w:val="00B245B0"/>
    <w:rsid w:val="00B26670"/>
    <w:rsid w:val="00B3044C"/>
    <w:rsid w:val="00B30858"/>
    <w:rsid w:val="00B30897"/>
    <w:rsid w:val="00B315CE"/>
    <w:rsid w:val="00B376DC"/>
    <w:rsid w:val="00B410A7"/>
    <w:rsid w:val="00B41147"/>
    <w:rsid w:val="00B4275E"/>
    <w:rsid w:val="00B43757"/>
    <w:rsid w:val="00B44482"/>
    <w:rsid w:val="00B453E1"/>
    <w:rsid w:val="00B4740F"/>
    <w:rsid w:val="00B54E8D"/>
    <w:rsid w:val="00B557EB"/>
    <w:rsid w:val="00B55A0D"/>
    <w:rsid w:val="00B5687A"/>
    <w:rsid w:val="00B56DDA"/>
    <w:rsid w:val="00B57D1D"/>
    <w:rsid w:val="00B61A31"/>
    <w:rsid w:val="00B623F7"/>
    <w:rsid w:val="00B6336C"/>
    <w:rsid w:val="00B640FD"/>
    <w:rsid w:val="00B6539E"/>
    <w:rsid w:val="00B653CB"/>
    <w:rsid w:val="00B65CF3"/>
    <w:rsid w:val="00B66F8A"/>
    <w:rsid w:val="00B67090"/>
    <w:rsid w:val="00B7278D"/>
    <w:rsid w:val="00B73CFF"/>
    <w:rsid w:val="00B8032F"/>
    <w:rsid w:val="00B8197E"/>
    <w:rsid w:val="00B81A1D"/>
    <w:rsid w:val="00B8216A"/>
    <w:rsid w:val="00B838B4"/>
    <w:rsid w:val="00B8755E"/>
    <w:rsid w:val="00B8792E"/>
    <w:rsid w:val="00B87EC2"/>
    <w:rsid w:val="00B93F9F"/>
    <w:rsid w:val="00B940F7"/>
    <w:rsid w:val="00B95115"/>
    <w:rsid w:val="00B97116"/>
    <w:rsid w:val="00B97A7D"/>
    <w:rsid w:val="00BA07F7"/>
    <w:rsid w:val="00BA1A73"/>
    <w:rsid w:val="00BA247A"/>
    <w:rsid w:val="00BA4BE6"/>
    <w:rsid w:val="00BB4D75"/>
    <w:rsid w:val="00BB6421"/>
    <w:rsid w:val="00BC04D5"/>
    <w:rsid w:val="00BC06AF"/>
    <w:rsid w:val="00BC3912"/>
    <w:rsid w:val="00BC4921"/>
    <w:rsid w:val="00BC4F21"/>
    <w:rsid w:val="00BC63F6"/>
    <w:rsid w:val="00BC779D"/>
    <w:rsid w:val="00BC7AB8"/>
    <w:rsid w:val="00BC7D64"/>
    <w:rsid w:val="00BC7E35"/>
    <w:rsid w:val="00BD1AA7"/>
    <w:rsid w:val="00BD288D"/>
    <w:rsid w:val="00BD4471"/>
    <w:rsid w:val="00BE0A92"/>
    <w:rsid w:val="00BE0F38"/>
    <w:rsid w:val="00BE4390"/>
    <w:rsid w:val="00BE44DC"/>
    <w:rsid w:val="00BE6CAD"/>
    <w:rsid w:val="00BE6EBD"/>
    <w:rsid w:val="00BE712A"/>
    <w:rsid w:val="00BE7334"/>
    <w:rsid w:val="00BF03B1"/>
    <w:rsid w:val="00BF47F4"/>
    <w:rsid w:val="00BF4D58"/>
    <w:rsid w:val="00BF5792"/>
    <w:rsid w:val="00BF57AC"/>
    <w:rsid w:val="00BF71ED"/>
    <w:rsid w:val="00BF7FC0"/>
    <w:rsid w:val="00C0057F"/>
    <w:rsid w:val="00C00BF1"/>
    <w:rsid w:val="00C0222A"/>
    <w:rsid w:val="00C04594"/>
    <w:rsid w:val="00C06722"/>
    <w:rsid w:val="00C0691E"/>
    <w:rsid w:val="00C0765B"/>
    <w:rsid w:val="00C07D84"/>
    <w:rsid w:val="00C10FCF"/>
    <w:rsid w:val="00C12C52"/>
    <w:rsid w:val="00C1372A"/>
    <w:rsid w:val="00C13C06"/>
    <w:rsid w:val="00C15C1F"/>
    <w:rsid w:val="00C20920"/>
    <w:rsid w:val="00C20CE9"/>
    <w:rsid w:val="00C216BC"/>
    <w:rsid w:val="00C21A0D"/>
    <w:rsid w:val="00C22359"/>
    <w:rsid w:val="00C2396B"/>
    <w:rsid w:val="00C258E8"/>
    <w:rsid w:val="00C26092"/>
    <w:rsid w:val="00C27493"/>
    <w:rsid w:val="00C302C8"/>
    <w:rsid w:val="00C31BC7"/>
    <w:rsid w:val="00C32864"/>
    <w:rsid w:val="00C33E38"/>
    <w:rsid w:val="00C40716"/>
    <w:rsid w:val="00C438CC"/>
    <w:rsid w:val="00C44CEF"/>
    <w:rsid w:val="00C45E64"/>
    <w:rsid w:val="00C475EE"/>
    <w:rsid w:val="00C5150E"/>
    <w:rsid w:val="00C51D40"/>
    <w:rsid w:val="00C533BC"/>
    <w:rsid w:val="00C53E85"/>
    <w:rsid w:val="00C54C24"/>
    <w:rsid w:val="00C54EDA"/>
    <w:rsid w:val="00C5517B"/>
    <w:rsid w:val="00C6071A"/>
    <w:rsid w:val="00C63EEC"/>
    <w:rsid w:val="00C642AF"/>
    <w:rsid w:val="00C6779B"/>
    <w:rsid w:val="00C7028E"/>
    <w:rsid w:val="00C71282"/>
    <w:rsid w:val="00C72FAD"/>
    <w:rsid w:val="00C741AE"/>
    <w:rsid w:val="00C74EFF"/>
    <w:rsid w:val="00C7511F"/>
    <w:rsid w:val="00C803F5"/>
    <w:rsid w:val="00C82DB0"/>
    <w:rsid w:val="00C90191"/>
    <w:rsid w:val="00C91B9F"/>
    <w:rsid w:val="00C93964"/>
    <w:rsid w:val="00C9396A"/>
    <w:rsid w:val="00C9489E"/>
    <w:rsid w:val="00C9625C"/>
    <w:rsid w:val="00C974B6"/>
    <w:rsid w:val="00C97540"/>
    <w:rsid w:val="00CA23B7"/>
    <w:rsid w:val="00CA4313"/>
    <w:rsid w:val="00CA445D"/>
    <w:rsid w:val="00CA4EE6"/>
    <w:rsid w:val="00CA6468"/>
    <w:rsid w:val="00CA6E64"/>
    <w:rsid w:val="00CA73C1"/>
    <w:rsid w:val="00CB162A"/>
    <w:rsid w:val="00CB1E96"/>
    <w:rsid w:val="00CB1FB4"/>
    <w:rsid w:val="00CB232E"/>
    <w:rsid w:val="00CB471E"/>
    <w:rsid w:val="00CB4925"/>
    <w:rsid w:val="00CB5BAC"/>
    <w:rsid w:val="00CB6A13"/>
    <w:rsid w:val="00CB794E"/>
    <w:rsid w:val="00CC4974"/>
    <w:rsid w:val="00CC4E21"/>
    <w:rsid w:val="00CC683A"/>
    <w:rsid w:val="00CD008F"/>
    <w:rsid w:val="00CD0A55"/>
    <w:rsid w:val="00CD2965"/>
    <w:rsid w:val="00CD34FC"/>
    <w:rsid w:val="00CD52EC"/>
    <w:rsid w:val="00CD62C0"/>
    <w:rsid w:val="00CD6417"/>
    <w:rsid w:val="00CD6882"/>
    <w:rsid w:val="00CD6F71"/>
    <w:rsid w:val="00CD72F4"/>
    <w:rsid w:val="00CD7321"/>
    <w:rsid w:val="00CD7B65"/>
    <w:rsid w:val="00CE00EF"/>
    <w:rsid w:val="00CE05F0"/>
    <w:rsid w:val="00CE20B3"/>
    <w:rsid w:val="00CE2106"/>
    <w:rsid w:val="00CE45C5"/>
    <w:rsid w:val="00CE6658"/>
    <w:rsid w:val="00CF0276"/>
    <w:rsid w:val="00CF314C"/>
    <w:rsid w:val="00CF38DA"/>
    <w:rsid w:val="00CF4899"/>
    <w:rsid w:val="00CF7767"/>
    <w:rsid w:val="00D00714"/>
    <w:rsid w:val="00D0330C"/>
    <w:rsid w:val="00D045D6"/>
    <w:rsid w:val="00D05E89"/>
    <w:rsid w:val="00D06F24"/>
    <w:rsid w:val="00D10A4B"/>
    <w:rsid w:val="00D10AC5"/>
    <w:rsid w:val="00D10C25"/>
    <w:rsid w:val="00D10F64"/>
    <w:rsid w:val="00D12A86"/>
    <w:rsid w:val="00D14525"/>
    <w:rsid w:val="00D15F1E"/>
    <w:rsid w:val="00D1621F"/>
    <w:rsid w:val="00D17AF1"/>
    <w:rsid w:val="00D218C7"/>
    <w:rsid w:val="00D21AE8"/>
    <w:rsid w:val="00D2388D"/>
    <w:rsid w:val="00D24F98"/>
    <w:rsid w:val="00D269AC"/>
    <w:rsid w:val="00D273B4"/>
    <w:rsid w:val="00D333C4"/>
    <w:rsid w:val="00D336AE"/>
    <w:rsid w:val="00D354E4"/>
    <w:rsid w:val="00D3587B"/>
    <w:rsid w:val="00D35C72"/>
    <w:rsid w:val="00D363AD"/>
    <w:rsid w:val="00D37885"/>
    <w:rsid w:val="00D4001D"/>
    <w:rsid w:val="00D40710"/>
    <w:rsid w:val="00D42A5C"/>
    <w:rsid w:val="00D42B79"/>
    <w:rsid w:val="00D4312A"/>
    <w:rsid w:val="00D462DA"/>
    <w:rsid w:val="00D46E4A"/>
    <w:rsid w:val="00D513E3"/>
    <w:rsid w:val="00D513E8"/>
    <w:rsid w:val="00D516C8"/>
    <w:rsid w:val="00D52718"/>
    <w:rsid w:val="00D5279C"/>
    <w:rsid w:val="00D56790"/>
    <w:rsid w:val="00D60649"/>
    <w:rsid w:val="00D616C7"/>
    <w:rsid w:val="00D61D9A"/>
    <w:rsid w:val="00D62044"/>
    <w:rsid w:val="00D6319E"/>
    <w:rsid w:val="00D64301"/>
    <w:rsid w:val="00D646B7"/>
    <w:rsid w:val="00D67E3B"/>
    <w:rsid w:val="00D70D94"/>
    <w:rsid w:val="00D71430"/>
    <w:rsid w:val="00D727F3"/>
    <w:rsid w:val="00D7459C"/>
    <w:rsid w:val="00D75688"/>
    <w:rsid w:val="00D760C5"/>
    <w:rsid w:val="00D815EC"/>
    <w:rsid w:val="00D8356E"/>
    <w:rsid w:val="00D8678B"/>
    <w:rsid w:val="00D87A96"/>
    <w:rsid w:val="00D9015A"/>
    <w:rsid w:val="00D91ADC"/>
    <w:rsid w:val="00D91E4B"/>
    <w:rsid w:val="00D936C6"/>
    <w:rsid w:val="00D9495F"/>
    <w:rsid w:val="00D94F09"/>
    <w:rsid w:val="00D95979"/>
    <w:rsid w:val="00D96481"/>
    <w:rsid w:val="00D968E6"/>
    <w:rsid w:val="00D978DD"/>
    <w:rsid w:val="00DA5344"/>
    <w:rsid w:val="00DA5883"/>
    <w:rsid w:val="00DA58BF"/>
    <w:rsid w:val="00DA59C2"/>
    <w:rsid w:val="00DA5D83"/>
    <w:rsid w:val="00DA72E0"/>
    <w:rsid w:val="00DA77ED"/>
    <w:rsid w:val="00DB0198"/>
    <w:rsid w:val="00DB195B"/>
    <w:rsid w:val="00DB285B"/>
    <w:rsid w:val="00DB5FA3"/>
    <w:rsid w:val="00DB6195"/>
    <w:rsid w:val="00DB61A2"/>
    <w:rsid w:val="00DC0018"/>
    <w:rsid w:val="00DC29F6"/>
    <w:rsid w:val="00DC357D"/>
    <w:rsid w:val="00DC4380"/>
    <w:rsid w:val="00DC5B9E"/>
    <w:rsid w:val="00DC758B"/>
    <w:rsid w:val="00DD17B7"/>
    <w:rsid w:val="00DD4D33"/>
    <w:rsid w:val="00DD4D66"/>
    <w:rsid w:val="00DD4D78"/>
    <w:rsid w:val="00DD586D"/>
    <w:rsid w:val="00DD6AFB"/>
    <w:rsid w:val="00DD728F"/>
    <w:rsid w:val="00DD75C1"/>
    <w:rsid w:val="00DE2339"/>
    <w:rsid w:val="00DE2436"/>
    <w:rsid w:val="00DE2AE6"/>
    <w:rsid w:val="00DE5C47"/>
    <w:rsid w:val="00DE6F94"/>
    <w:rsid w:val="00DF3EBC"/>
    <w:rsid w:val="00DF573B"/>
    <w:rsid w:val="00DF78EF"/>
    <w:rsid w:val="00E006CB"/>
    <w:rsid w:val="00E00B45"/>
    <w:rsid w:val="00E0186B"/>
    <w:rsid w:val="00E01F7C"/>
    <w:rsid w:val="00E05ABB"/>
    <w:rsid w:val="00E06906"/>
    <w:rsid w:val="00E077C9"/>
    <w:rsid w:val="00E0795F"/>
    <w:rsid w:val="00E115CD"/>
    <w:rsid w:val="00E11C08"/>
    <w:rsid w:val="00E1460B"/>
    <w:rsid w:val="00E150ED"/>
    <w:rsid w:val="00E161B7"/>
    <w:rsid w:val="00E1634E"/>
    <w:rsid w:val="00E169CA"/>
    <w:rsid w:val="00E21726"/>
    <w:rsid w:val="00E221A0"/>
    <w:rsid w:val="00E23CCD"/>
    <w:rsid w:val="00E249EA"/>
    <w:rsid w:val="00E26BD9"/>
    <w:rsid w:val="00E27673"/>
    <w:rsid w:val="00E32F95"/>
    <w:rsid w:val="00E33421"/>
    <w:rsid w:val="00E34E69"/>
    <w:rsid w:val="00E3687F"/>
    <w:rsid w:val="00E4087C"/>
    <w:rsid w:val="00E41248"/>
    <w:rsid w:val="00E41D93"/>
    <w:rsid w:val="00E4209E"/>
    <w:rsid w:val="00E42A29"/>
    <w:rsid w:val="00E43345"/>
    <w:rsid w:val="00E437FC"/>
    <w:rsid w:val="00E44174"/>
    <w:rsid w:val="00E45C75"/>
    <w:rsid w:val="00E45F81"/>
    <w:rsid w:val="00E46BEF"/>
    <w:rsid w:val="00E47100"/>
    <w:rsid w:val="00E472F2"/>
    <w:rsid w:val="00E47BAF"/>
    <w:rsid w:val="00E52C44"/>
    <w:rsid w:val="00E56D0B"/>
    <w:rsid w:val="00E56E34"/>
    <w:rsid w:val="00E56EA0"/>
    <w:rsid w:val="00E60DDA"/>
    <w:rsid w:val="00E6137E"/>
    <w:rsid w:val="00E61FDF"/>
    <w:rsid w:val="00E62500"/>
    <w:rsid w:val="00E626F1"/>
    <w:rsid w:val="00E64983"/>
    <w:rsid w:val="00E71BB0"/>
    <w:rsid w:val="00E726C4"/>
    <w:rsid w:val="00E726D3"/>
    <w:rsid w:val="00E73660"/>
    <w:rsid w:val="00E73B56"/>
    <w:rsid w:val="00E74E77"/>
    <w:rsid w:val="00E75EEF"/>
    <w:rsid w:val="00E77987"/>
    <w:rsid w:val="00E803BC"/>
    <w:rsid w:val="00E80649"/>
    <w:rsid w:val="00E84AC8"/>
    <w:rsid w:val="00E84B8A"/>
    <w:rsid w:val="00E8509D"/>
    <w:rsid w:val="00E867EF"/>
    <w:rsid w:val="00E8718B"/>
    <w:rsid w:val="00E87254"/>
    <w:rsid w:val="00E87B60"/>
    <w:rsid w:val="00E912C3"/>
    <w:rsid w:val="00E94EF6"/>
    <w:rsid w:val="00E953AE"/>
    <w:rsid w:val="00E95524"/>
    <w:rsid w:val="00E97181"/>
    <w:rsid w:val="00EA0322"/>
    <w:rsid w:val="00EA03CD"/>
    <w:rsid w:val="00EA03DD"/>
    <w:rsid w:val="00EA0807"/>
    <w:rsid w:val="00EA1783"/>
    <w:rsid w:val="00EA1A7F"/>
    <w:rsid w:val="00EA4191"/>
    <w:rsid w:val="00EA5049"/>
    <w:rsid w:val="00EA7C36"/>
    <w:rsid w:val="00EB1D1F"/>
    <w:rsid w:val="00EB247B"/>
    <w:rsid w:val="00EB2F5F"/>
    <w:rsid w:val="00EB3AAD"/>
    <w:rsid w:val="00EB4A95"/>
    <w:rsid w:val="00EB5007"/>
    <w:rsid w:val="00EB57D2"/>
    <w:rsid w:val="00EB781E"/>
    <w:rsid w:val="00EB7CC7"/>
    <w:rsid w:val="00EB7DE4"/>
    <w:rsid w:val="00EC0ECC"/>
    <w:rsid w:val="00EC26C0"/>
    <w:rsid w:val="00EC3100"/>
    <w:rsid w:val="00EC5453"/>
    <w:rsid w:val="00EC5B7C"/>
    <w:rsid w:val="00EC5DF4"/>
    <w:rsid w:val="00EC6571"/>
    <w:rsid w:val="00EC6CB8"/>
    <w:rsid w:val="00EC7D73"/>
    <w:rsid w:val="00ED00BA"/>
    <w:rsid w:val="00ED296F"/>
    <w:rsid w:val="00ED5197"/>
    <w:rsid w:val="00EE02C0"/>
    <w:rsid w:val="00EE0F3D"/>
    <w:rsid w:val="00EE114E"/>
    <w:rsid w:val="00EE51C5"/>
    <w:rsid w:val="00EE5770"/>
    <w:rsid w:val="00EF2CA8"/>
    <w:rsid w:val="00EF3819"/>
    <w:rsid w:val="00EF5656"/>
    <w:rsid w:val="00EF57CB"/>
    <w:rsid w:val="00F032BF"/>
    <w:rsid w:val="00F0786F"/>
    <w:rsid w:val="00F103F1"/>
    <w:rsid w:val="00F112A5"/>
    <w:rsid w:val="00F12ACB"/>
    <w:rsid w:val="00F13D25"/>
    <w:rsid w:val="00F15FD7"/>
    <w:rsid w:val="00F16044"/>
    <w:rsid w:val="00F16F4B"/>
    <w:rsid w:val="00F17F61"/>
    <w:rsid w:val="00F21C7D"/>
    <w:rsid w:val="00F22F30"/>
    <w:rsid w:val="00F2490B"/>
    <w:rsid w:val="00F25777"/>
    <w:rsid w:val="00F26BF9"/>
    <w:rsid w:val="00F277C5"/>
    <w:rsid w:val="00F30C2D"/>
    <w:rsid w:val="00F31074"/>
    <w:rsid w:val="00F317AB"/>
    <w:rsid w:val="00F32743"/>
    <w:rsid w:val="00F3483F"/>
    <w:rsid w:val="00F35539"/>
    <w:rsid w:val="00F35C00"/>
    <w:rsid w:val="00F370E5"/>
    <w:rsid w:val="00F377FB"/>
    <w:rsid w:val="00F405DA"/>
    <w:rsid w:val="00F40EE7"/>
    <w:rsid w:val="00F4393E"/>
    <w:rsid w:val="00F43BFF"/>
    <w:rsid w:val="00F4493C"/>
    <w:rsid w:val="00F457A0"/>
    <w:rsid w:val="00F469BA"/>
    <w:rsid w:val="00F46A44"/>
    <w:rsid w:val="00F46CA5"/>
    <w:rsid w:val="00F46EFC"/>
    <w:rsid w:val="00F52055"/>
    <w:rsid w:val="00F52625"/>
    <w:rsid w:val="00F53BB1"/>
    <w:rsid w:val="00F54BC8"/>
    <w:rsid w:val="00F55121"/>
    <w:rsid w:val="00F569AE"/>
    <w:rsid w:val="00F61EBD"/>
    <w:rsid w:val="00F62086"/>
    <w:rsid w:val="00F637BE"/>
    <w:rsid w:val="00F63FB1"/>
    <w:rsid w:val="00F65E72"/>
    <w:rsid w:val="00F66000"/>
    <w:rsid w:val="00F702C1"/>
    <w:rsid w:val="00F70B4B"/>
    <w:rsid w:val="00F71931"/>
    <w:rsid w:val="00F72CE5"/>
    <w:rsid w:val="00F758D2"/>
    <w:rsid w:val="00F770E7"/>
    <w:rsid w:val="00F81699"/>
    <w:rsid w:val="00F838ED"/>
    <w:rsid w:val="00F85176"/>
    <w:rsid w:val="00F8786E"/>
    <w:rsid w:val="00F87E6D"/>
    <w:rsid w:val="00F92871"/>
    <w:rsid w:val="00F92ACB"/>
    <w:rsid w:val="00F94026"/>
    <w:rsid w:val="00F943AA"/>
    <w:rsid w:val="00F94A79"/>
    <w:rsid w:val="00F94D59"/>
    <w:rsid w:val="00F95A9B"/>
    <w:rsid w:val="00F95B31"/>
    <w:rsid w:val="00F962C7"/>
    <w:rsid w:val="00FA0F78"/>
    <w:rsid w:val="00FA12A1"/>
    <w:rsid w:val="00FA22A6"/>
    <w:rsid w:val="00FA4934"/>
    <w:rsid w:val="00FA6D4E"/>
    <w:rsid w:val="00FB060B"/>
    <w:rsid w:val="00FB0ED8"/>
    <w:rsid w:val="00FB109A"/>
    <w:rsid w:val="00FB59BC"/>
    <w:rsid w:val="00FB671D"/>
    <w:rsid w:val="00FB6813"/>
    <w:rsid w:val="00FB707C"/>
    <w:rsid w:val="00FB7E2D"/>
    <w:rsid w:val="00FC23AD"/>
    <w:rsid w:val="00FC25F6"/>
    <w:rsid w:val="00FC5015"/>
    <w:rsid w:val="00FC55A1"/>
    <w:rsid w:val="00FC6930"/>
    <w:rsid w:val="00FC6C6B"/>
    <w:rsid w:val="00FD07E8"/>
    <w:rsid w:val="00FD1279"/>
    <w:rsid w:val="00FD1850"/>
    <w:rsid w:val="00FD2DC6"/>
    <w:rsid w:val="00FD3181"/>
    <w:rsid w:val="00FD34F0"/>
    <w:rsid w:val="00FD42A7"/>
    <w:rsid w:val="00FD53E2"/>
    <w:rsid w:val="00FD79CE"/>
    <w:rsid w:val="00FE08DC"/>
    <w:rsid w:val="00FE20DD"/>
    <w:rsid w:val="00FE3728"/>
    <w:rsid w:val="00FE487C"/>
    <w:rsid w:val="00FE558D"/>
    <w:rsid w:val="00FE5689"/>
    <w:rsid w:val="00FE575D"/>
    <w:rsid w:val="00FE5F2F"/>
    <w:rsid w:val="00FE6D01"/>
    <w:rsid w:val="00FE7C8C"/>
    <w:rsid w:val="00FF06B8"/>
    <w:rsid w:val="00FF2CBF"/>
    <w:rsid w:val="00FF47BC"/>
    <w:rsid w:val="00FF516D"/>
    <w:rsid w:val="00FF5CDA"/>
    <w:rsid w:val="00FF6BFD"/>
    <w:rsid w:val="00FF7204"/>
    <w:rsid w:val="0B7A7907"/>
    <w:rsid w:val="193D66F3"/>
    <w:rsid w:val="19BF7295"/>
    <w:rsid w:val="1F5A6F07"/>
    <w:rsid w:val="2CAF4269"/>
    <w:rsid w:val="57FC3217"/>
    <w:rsid w:val="57FE5C11"/>
    <w:rsid w:val="6BDD74BD"/>
    <w:rsid w:val="6D5D0550"/>
    <w:rsid w:val="75EF1EE5"/>
    <w:rsid w:val="75F6C64B"/>
    <w:rsid w:val="770FC7B6"/>
    <w:rsid w:val="7BDA7E27"/>
    <w:rsid w:val="7DB72D42"/>
    <w:rsid w:val="7DDD714D"/>
    <w:rsid w:val="7E5F6FD6"/>
    <w:rsid w:val="7FFB2B25"/>
    <w:rsid w:val="A3FA1F24"/>
    <w:rsid w:val="BBEBD9A4"/>
    <w:rsid w:val="C3E5BC96"/>
    <w:rsid w:val="CDFA0C0C"/>
    <w:rsid w:val="DDF76426"/>
    <w:rsid w:val="EF3A7366"/>
    <w:rsid w:val="EF5E8464"/>
    <w:rsid w:val="F6DE00CE"/>
    <w:rsid w:val="F7EDC3B9"/>
    <w:rsid w:val="FB7D4309"/>
    <w:rsid w:val="FB9F7DCA"/>
    <w:rsid w:val="FCFB9EF5"/>
    <w:rsid w:val="FD7FD5B4"/>
    <w:rsid w:val="FFDD8E94"/>
    <w:rsid w:val="FFF5B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4"/>
    <w:link w:val="21"/>
    <w:unhideWhenUsed/>
    <w:qFormat/>
    <w:uiPriority w:val="0"/>
    <w:pPr>
      <w:keepNext w:val="0"/>
      <w:keepLines w:val="0"/>
      <w:adjustRightInd w:val="0"/>
      <w:spacing w:line="240" w:lineRule="auto"/>
      <w:ind w:firstLine="640" w:firstLineChars="200"/>
      <w:jc w:val="center"/>
      <w:outlineLvl w:val="1"/>
    </w:pPr>
    <w:rPr>
      <w:rFonts w:ascii="宋体" w:hAnsi="宋体" w:eastAsia="仿宋_GB2312" w:cs="Times New Roman"/>
      <w:bCs w:val="0"/>
      <w:color w:val="333333"/>
      <w:kern w:val="0"/>
      <w:sz w:val="24"/>
      <w:szCs w:val="20"/>
    </w:rPr>
  </w:style>
  <w:style w:type="paragraph" w:styleId="3">
    <w:name w:val="heading 3"/>
    <w:basedOn w:val="1"/>
    <w:next w:val="1"/>
    <w:link w:val="22"/>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rPr>
      <w:sz w:val="21"/>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qFormat/>
    <w:uiPriority w:val="0"/>
    <w:pPr>
      <w:tabs>
        <w:tab w:val="center" w:pos="4201"/>
        <w:tab w:val="right" w:leader="dot" w:pos="9298"/>
      </w:tabs>
      <w:autoSpaceDE w:val="0"/>
      <w:autoSpaceDN w:val="0"/>
      <w:ind w:firstLine="200" w:firstLineChars="200"/>
      <w:jc w:val="both"/>
    </w:pPr>
    <w:rPr>
      <w:rFonts w:ascii="Arial" w:hAnsi="Arial" w:eastAsia="黑体" w:cs="Times New Roman"/>
      <w:b/>
      <w:sz w:val="32"/>
      <w:lang w:val="en-US" w:eastAsia="zh-CN" w:bidi="ar-SA"/>
    </w:rPr>
  </w:style>
  <w:style w:type="paragraph" w:styleId="9">
    <w:name w:val="Body Text Indent"/>
    <w:basedOn w:val="1"/>
    <w:link w:val="25"/>
    <w:semiHidden/>
    <w:unhideWhenUsed/>
    <w:qFormat/>
    <w:uiPriority w:val="99"/>
    <w:pPr>
      <w:spacing w:after="120"/>
      <w:ind w:left="420" w:leftChars="200"/>
    </w:pPr>
  </w:style>
  <w:style w:type="paragraph" w:styleId="10">
    <w:name w:val="Plain Text"/>
    <w:basedOn w:val="1"/>
    <w:next w:val="1"/>
    <w:link w:val="24"/>
    <w:qFormat/>
    <w:uiPriority w:val="99"/>
    <w:rPr>
      <w:rFonts w:ascii="宋体" w:hAnsi="Courier New"/>
      <w:szCs w:val="24"/>
    </w:rPr>
  </w:style>
  <w:style w:type="paragraph" w:styleId="11">
    <w:name w:val="Balloon Text"/>
    <w:basedOn w:val="1"/>
    <w:link w:val="20"/>
    <w:semiHidden/>
    <w:unhideWhenUsed/>
    <w:qFormat/>
    <w:uiPriority w:val="99"/>
    <w:rPr>
      <w:sz w:val="18"/>
      <w:szCs w:val="18"/>
    </w:rPr>
  </w:style>
  <w:style w:type="paragraph" w:styleId="12">
    <w:name w:val="footer"/>
    <w:basedOn w:val="1"/>
    <w:link w:val="19"/>
    <w:unhideWhenUsed/>
    <w:qFormat/>
    <w:uiPriority w:val="99"/>
    <w:pPr>
      <w:tabs>
        <w:tab w:val="center" w:pos="4153"/>
        <w:tab w:val="right" w:pos="8306"/>
      </w:tabs>
      <w:snapToGrid w:val="0"/>
      <w:jc w:val="left"/>
    </w:pPr>
    <w:rPr>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First Indent"/>
    <w:basedOn w:val="5"/>
    <w:next w:val="10"/>
    <w:qFormat/>
    <w:uiPriority w:val="0"/>
    <w:pPr>
      <w:ind w:firstLine="420" w:firstLineChars="100"/>
    </w:pPr>
  </w:style>
  <w:style w:type="paragraph" w:styleId="15">
    <w:name w:val="Body Text First Indent 2"/>
    <w:basedOn w:val="9"/>
    <w:link w:val="26"/>
    <w:qFormat/>
    <w:uiPriority w:val="0"/>
    <w:pPr>
      <w:spacing w:before="50"/>
      <w:ind w:firstLine="200" w:firstLineChars="200"/>
    </w:pPr>
    <w:rPr>
      <w:rFonts w:ascii="Times New Roman"/>
      <w:szCs w:val="24"/>
    </w:rPr>
  </w:style>
  <w:style w:type="character" w:customStyle="1" w:styleId="18">
    <w:name w:val="页眉 Char"/>
    <w:basedOn w:val="17"/>
    <w:link w:val="13"/>
    <w:qFormat/>
    <w:uiPriority w:val="99"/>
    <w:rPr>
      <w:sz w:val="18"/>
      <w:szCs w:val="18"/>
    </w:rPr>
  </w:style>
  <w:style w:type="character" w:customStyle="1" w:styleId="19">
    <w:name w:val="页脚 Char"/>
    <w:basedOn w:val="17"/>
    <w:link w:val="12"/>
    <w:qFormat/>
    <w:uiPriority w:val="99"/>
    <w:rPr>
      <w:sz w:val="18"/>
      <w:szCs w:val="18"/>
    </w:rPr>
  </w:style>
  <w:style w:type="character" w:customStyle="1" w:styleId="20">
    <w:name w:val="批注框文本 Char"/>
    <w:basedOn w:val="17"/>
    <w:link w:val="11"/>
    <w:semiHidden/>
    <w:qFormat/>
    <w:uiPriority w:val="99"/>
    <w:rPr>
      <w:sz w:val="18"/>
      <w:szCs w:val="18"/>
    </w:rPr>
  </w:style>
  <w:style w:type="character" w:customStyle="1" w:styleId="21">
    <w:name w:val="标题 2 Char"/>
    <w:basedOn w:val="17"/>
    <w:link w:val="2"/>
    <w:qFormat/>
    <w:uiPriority w:val="0"/>
    <w:rPr>
      <w:rFonts w:ascii="宋体" w:hAnsi="宋体" w:eastAsia="仿宋_GB2312" w:cs="Times New Roman"/>
      <w:b/>
      <w:color w:val="333333"/>
      <w:kern w:val="0"/>
      <w:sz w:val="24"/>
      <w:szCs w:val="20"/>
    </w:rPr>
  </w:style>
  <w:style w:type="character" w:customStyle="1" w:styleId="22">
    <w:name w:val="标题 3 Char"/>
    <w:basedOn w:val="17"/>
    <w:link w:val="3"/>
    <w:semiHidden/>
    <w:qFormat/>
    <w:uiPriority w:val="9"/>
    <w:rPr>
      <w:b/>
      <w:bCs/>
      <w:sz w:val="32"/>
      <w:szCs w:val="32"/>
    </w:rPr>
  </w:style>
  <w:style w:type="character" w:customStyle="1" w:styleId="23">
    <w:name w:val="标题 4 Char"/>
    <w:basedOn w:val="17"/>
    <w:link w:val="4"/>
    <w:semiHidden/>
    <w:qFormat/>
    <w:uiPriority w:val="9"/>
    <w:rPr>
      <w:rFonts w:asciiTheme="majorHAnsi" w:hAnsiTheme="majorHAnsi" w:eastAsiaTheme="majorEastAsia" w:cstheme="majorBidi"/>
      <w:b/>
      <w:bCs/>
      <w:sz w:val="28"/>
      <w:szCs w:val="28"/>
    </w:rPr>
  </w:style>
  <w:style w:type="character" w:customStyle="1" w:styleId="24">
    <w:name w:val="纯文本 Char"/>
    <w:basedOn w:val="17"/>
    <w:link w:val="10"/>
    <w:qFormat/>
    <w:uiPriority w:val="99"/>
    <w:rPr>
      <w:rFonts w:ascii="宋体" w:hAnsi="Courier New"/>
      <w:szCs w:val="24"/>
    </w:rPr>
  </w:style>
  <w:style w:type="character" w:customStyle="1" w:styleId="25">
    <w:name w:val="正文文本缩进 Char"/>
    <w:basedOn w:val="17"/>
    <w:link w:val="9"/>
    <w:semiHidden/>
    <w:qFormat/>
    <w:uiPriority w:val="99"/>
  </w:style>
  <w:style w:type="character" w:customStyle="1" w:styleId="26">
    <w:name w:val="正文首行缩进 2 Char"/>
    <w:basedOn w:val="25"/>
    <w:link w:val="15"/>
    <w:qFormat/>
    <w:uiPriority w:val="0"/>
    <w:rPr>
      <w:rFonts w:asci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508</Words>
  <Characters>2902</Characters>
  <Lines>24</Lines>
  <Paragraphs>6</Paragraphs>
  <TotalTime>9</TotalTime>
  <ScaleCrop>false</ScaleCrop>
  <LinksUpToDate>false</LinksUpToDate>
  <CharactersWithSpaces>3404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2021-07-31T02:08:00Z</dcterms:created>
  <dc:creator>刘中华</dc:creator>
  <cp:lastModifiedBy>HUA</cp:lastModifiedBy>
  <cp:lastPrinted>2021-02-04T22:35:00Z</cp:lastPrinted>
  <dcterms:modified xsi:type="dcterms:W3CDTF">2023-12-19T02:08:12Z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827A1814F2644492B13AFC3DE461812A_13</vt:lpwstr>
  </property>
</Properties>
</file>